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02472" w14:textId="74722954" w:rsidR="004E7CEF" w:rsidRPr="006B7FE7" w:rsidRDefault="004E7CEF" w:rsidP="004E7CEF">
      <w:pPr>
        <w:pStyle w:val="Tytu"/>
        <w:spacing w:before="86"/>
        <w:ind w:right="-128"/>
        <w:jc w:val="right"/>
        <w:rPr>
          <w:rFonts w:ascii="Calibri Light" w:hAnsi="Calibri Light" w:cs="Calibri Light"/>
          <w:sz w:val="28"/>
          <w:szCs w:val="28"/>
        </w:rPr>
      </w:pPr>
      <w:r w:rsidRPr="006B7FE7">
        <w:rPr>
          <w:rFonts w:ascii="Calibri Light" w:hAnsi="Calibri Light" w:cs="Calibri Light"/>
          <w:sz w:val="28"/>
          <w:szCs w:val="28"/>
        </w:rPr>
        <w:t>SZCZEGÓŁOWA</w:t>
      </w:r>
      <w:r w:rsidRPr="006B7FE7">
        <w:rPr>
          <w:rFonts w:ascii="Calibri Light" w:hAnsi="Calibri Light" w:cs="Calibri Light"/>
          <w:spacing w:val="-7"/>
          <w:sz w:val="28"/>
          <w:szCs w:val="28"/>
        </w:rPr>
        <w:t xml:space="preserve"> </w:t>
      </w:r>
      <w:r w:rsidRPr="006B7FE7">
        <w:rPr>
          <w:rFonts w:ascii="Calibri Light" w:hAnsi="Calibri Light" w:cs="Calibri Light"/>
          <w:sz w:val="28"/>
          <w:szCs w:val="28"/>
        </w:rPr>
        <w:t>SPECYFIKACJA</w:t>
      </w:r>
      <w:r w:rsidRPr="006B7FE7">
        <w:rPr>
          <w:rFonts w:ascii="Calibri Light" w:hAnsi="Calibri Light" w:cs="Calibri Light"/>
          <w:spacing w:val="-7"/>
          <w:sz w:val="28"/>
          <w:szCs w:val="28"/>
        </w:rPr>
        <w:t xml:space="preserve"> </w:t>
      </w:r>
      <w:r w:rsidRPr="006B7FE7">
        <w:rPr>
          <w:rFonts w:ascii="Calibri Light" w:hAnsi="Calibri Light" w:cs="Calibri Light"/>
          <w:sz w:val="28"/>
          <w:szCs w:val="28"/>
        </w:rPr>
        <w:t>TECHNICZNA D</w:t>
      </w:r>
      <w:r w:rsidRPr="006B7FE7">
        <w:rPr>
          <w:rFonts w:ascii="Calibri Light" w:hAnsi="Calibri Light" w:cs="Calibri Light"/>
          <w:spacing w:val="1"/>
          <w:sz w:val="28"/>
          <w:szCs w:val="28"/>
        </w:rPr>
        <w:t xml:space="preserve"> </w:t>
      </w:r>
      <w:r w:rsidRPr="006B7FE7">
        <w:rPr>
          <w:rFonts w:ascii="Calibri Light" w:hAnsi="Calibri Light" w:cs="Calibri Light"/>
          <w:sz w:val="28"/>
          <w:szCs w:val="28"/>
        </w:rPr>
        <w:t>–</w:t>
      </w:r>
      <w:r w:rsidRPr="006B7FE7">
        <w:rPr>
          <w:rFonts w:ascii="Calibri Light" w:hAnsi="Calibri Light" w:cs="Calibri Light"/>
          <w:spacing w:val="80"/>
          <w:sz w:val="28"/>
          <w:szCs w:val="28"/>
        </w:rPr>
        <w:t xml:space="preserve"> </w:t>
      </w:r>
      <w:r w:rsidRPr="006B7FE7">
        <w:rPr>
          <w:rFonts w:ascii="Calibri Light" w:hAnsi="Calibri Light" w:cs="Calibri Light"/>
          <w:sz w:val="28"/>
          <w:szCs w:val="28"/>
        </w:rPr>
        <w:t>0</w:t>
      </w:r>
      <w:r>
        <w:rPr>
          <w:rFonts w:ascii="Calibri Light" w:hAnsi="Calibri Light" w:cs="Calibri Light"/>
          <w:sz w:val="28"/>
          <w:szCs w:val="28"/>
        </w:rPr>
        <w:t>1</w:t>
      </w:r>
      <w:r w:rsidRPr="006B7FE7">
        <w:rPr>
          <w:rFonts w:ascii="Calibri Light" w:hAnsi="Calibri Light" w:cs="Calibri Light"/>
          <w:sz w:val="28"/>
          <w:szCs w:val="28"/>
        </w:rPr>
        <w:t>.02.0</w:t>
      </w:r>
      <w:r>
        <w:rPr>
          <w:rFonts w:ascii="Calibri Light" w:hAnsi="Calibri Light" w:cs="Calibri Light"/>
          <w:sz w:val="28"/>
          <w:szCs w:val="28"/>
        </w:rPr>
        <w:t>4</w:t>
      </w:r>
      <w:r w:rsidRPr="006B7FE7">
        <w:rPr>
          <w:rFonts w:ascii="Calibri Light" w:hAnsi="Calibri Light" w:cs="Calibri Light"/>
          <w:sz w:val="28"/>
          <w:szCs w:val="28"/>
        </w:rPr>
        <w:t xml:space="preserve"> </w:t>
      </w:r>
    </w:p>
    <w:p w14:paraId="66FCBDFE" w14:textId="6C0FAE24" w:rsidR="000D2959" w:rsidRDefault="004E7CEF" w:rsidP="004E7CEF">
      <w:pPr>
        <w:pStyle w:val="Tytu"/>
        <w:spacing w:line="480" w:lineRule="auto"/>
        <w:ind w:left="2631" w:right="-128" w:firstLine="7"/>
        <w:jc w:val="right"/>
        <w:rPr>
          <w:rFonts w:ascii="Calibri Light" w:hAnsi="Calibri Light" w:cs="Calibri Light"/>
          <w:sz w:val="28"/>
          <w:szCs w:val="28"/>
        </w:rPr>
      </w:pPr>
      <w:r>
        <w:rPr>
          <w:rFonts w:ascii="Calibri Light" w:hAnsi="Calibri Light" w:cs="Calibri Light"/>
          <w:sz w:val="28"/>
          <w:szCs w:val="28"/>
        </w:rPr>
        <w:t>ROZBIÓRKA ELEMENTÓW DRÓG</w:t>
      </w:r>
    </w:p>
    <w:p w14:paraId="5582E4E8" w14:textId="77777777" w:rsidR="00C26DE6" w:rsidRPr="00C26DE6" w:rsidRDefault="00C26DE6" w:rsidP="00C26DE6">
      <w:pPr>
        <w:pStyle w:val="Tytu"/>
        <w:spacing w:before="0"/>
        <w:ind w:left="2631" w:right="-128" w:firstLine="7"/>
        <w:jc w:val="right"/>
        <w:rPr>
          <w:rFonts w:ascii="Calibri Light" w:hAnsi="Calibri Light" w:cs="Calibri Light"/>
          <w:sz w:val="18"/>
          <w:szCs w:val="18"/>
        </w:rPr>
      </w:pPr>
    </w:p>
    <w:p w14:paraId="09119A16" w14:textId="77777777" w:rsidR="000D2959" w:rsidRPr="00C26DE6" w:rsidRDefault="00D33F71" w:rsidP="00C26DE6">
      <w:pPr>
        <w:pStyle w:val="Nagwek1"/>
        <w:numPr>
          <w:ilvl w:val="0"/>
          <w:numId w:val="5"/>
        </w:numPr>
        <w:tabs>
          <w:tab w:val="left" w:pos="398"/>
        </w:tabs>
        <w:spacing w:before="0"/>
        <w:ind w:hanging="280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Wstęp</w:t>
      </w:r>
    </w:p>
    <w:p w14:paraId="0350E52F" w14:textId="77777777" w:rsidR="000D2959" w:rsidRPr="00C26DE6" w:rsidRDefault="00D33F71" w:rsidP="00C26DE6">
      <w:pPr>
        <w:pStyle w:val="Nagwek2"/>
        <w:numPr>
          <w:ilvl w:val="1"/>
          <w:numId w:val="5"/>
        </w:numPr>
        <w:tabs>
          <w:tab w:val="left" w:pos="544"/>
        </w:tabs>
        <w:spacing w:before="0"/>
        <w:ind w:hanging="426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Przedmiot</w:t>
      </w:r>
      <w:r w:rsidRPr="00C26DE6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SST</w:t>
      </w:r>
    </w:p>
    <w:p w14:paraId="5174EF79" w14:textId="77777777" w:rsidR="000D2959" w:rsidRPr="00C26DE6" w:rsidRDefault="00D33F71" w:rsidP="00C26DE6">
      <w:pPr>
        <w:pStyle w:val="Tekstpodstawowy"/>
        <w:ind w:left="118" w:right="111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Przedmiotem</w:t>
      </w:r>
      <w:r w:rsidRPr="00C26DE6">
        <w:rPr>
          <w:rFonts w:ascii="Calibri Light" w:hAnsi="Calibri Light" w:cs="Calibri Light"/>
          <w:spacing w:val="8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niniejszej</w:t>
      </w:r>
      <w:r w:rsidRPr="00C26DE6">
        <w:rPr>
          <w:rFonts w:ascii="Calibri Light" w:hAnsi="Calibri Light" w:cs="Calibri Light"/>
          <w:spacing w:val="1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Szczegółowej</w:t>
      </w:r>
      <w:r w:rsidRPr="00C26DE6">
        <w:rPr>
          <w:rFonts w:ascii="Calibri Light" w:hAnsi="Calibri Light" w:cs="Calibri Light"/>
          <w:spacing w:val="7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Specyfikacji</w:t>
      </w:r>
      <w:r w:rsidRPr="00C26DE6">
        <w:rPr>
          <w:rFonts w:ascii="Calibri Light" w:hAnsi="Calibri Light" w:cs="Calibri Light"/>
          <w:spacing w:val="6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Technicznej</w:t>
      </w:r>
      <w:r w:rsidRPr="00C26DE6">
        <w:rPr>
          <w:rFonts w:ascii="Calibri Light" w:hAnsi="Calibri Light" w:cs="Calibri Light"/>
          <w:spacing w:val="6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są</w:t>
      </w:r>
      <w:r w:rsidRPr="00C26DE6">
        <w:rPr>
          <w:rFonts w:ascii="Calibri Light" w:hAnsi="Calibri Light" w:cs="Calibri Light"/>
          <w:spacing w:val="5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wymagania</w:t>
      </w:r>
      <w:r w:rsidRPr="00C26DE6">
        <w:rPr>
          <w:rFonts w:ascii="Calibri Light" w:hAnsi="Calibri Light" w:cs="Calibri Light"/>
          <w:spacing w:val="5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dotyczące</w:t>
      </w:r>
      <w:r w:rsidRPr="00C26DE6">
        <w:rPr>
          <w:rFonts w:ascii="Calibri Light" w:hAnsi="Calibri Light" w:cs="Calibri Light"/>
          <w:spacing w:val="-57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wykonania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i odbioru rozbiórki elementów dróg</w:t>
      </w:r>
      <w:r w:rsidRPr="00C26DE6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i ulic w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związku</w:t>
      </w:r>
      <w:r w:rsidRPr="00C26DE6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z:</w:t>
      </w:r>
    </w:p>
    <w:p w14:paraId="4C44149C" w14:textId="3694D897" w:rsidR="00BF5065" w:rsidRPr="00BF5065" w:rsidRDefault="00A86FFB" w:rsidP="00BF5065">
      <w:pPr>
        <w:ind w:left="382"/>
        <w:jc w:val="both"/>
        <w:rPr>
          <w:rFonts w:ascii="Calibri Light" w:hAnsi="Calibri Light" w:cs="Calibri Light"/>
          <w:color w:val="4F81BD" w:themeColor="accent1"/>
          <w:sz w:val="18"/>
          <w:szCs w:val="18"/>
        </w:rPr>
      </w:pPr>
      <w:bookmarkStart w:id="0" w:name="_Hlk158015313"/>
      <w:r w:rsidRPr="00C26DE6">
        <w:rPr>
          <w:rFonts w:ascii="Calibri Light" w:hAnsi="Calibri Light" w:cs="Calibri Light"/>
          <w:color w:val="4F81BD" w:themeColor="accent1"/>
          <w:sz w:val="18"/>
          <w:szCs w:val="18"/>
        </w:rPr>
        <w:t>„</w:t>
      </w:r>
      <w:r w:rsidR="00BF5065" w:rsidRPr="00BF5065">
        <w:rPr>
          <w:rFonts w:ascii="Calibri Light" w:hAnsi="Calibri Light" w:cs="Calibri Light"/>
          <w:color w:val="4F81BD" w:themeColor="accent1"/>
          <w:sz w:val="18"/>
          <w:szCs w:val="18"/>
        </w:rPr>
        <w:t>Budowa i modernizacja ulic na Ciechanowskim Podzamczu: ulica Bony w Ciechanowie.”</w:t>
      </w:r>
    </w:p>
    <w:bookmarkEnd w:id="0"/>
    <w:p w14:paraId="2C6C68B2" w14:textId="77777777" w:rsidR="000D2959" w:rsidRPr="00C26DE6" w:rsidRDefault="00D33F71" w:rsidP="00C26DE6">
      <w:pPr>
        <w:pStyle w:val="Nagwek2"/>
        <w:numPr>
          <w:ilvl w:val="1"/>
          <w:numId w:val="5"/>
        </w:numPr>
        <w:tabs>
          <w:tab w:val="left" w:pos="544"/>
        </w:tabs>
        <w:spacing w:before="0"/>
        <w:ind w:hanging="426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Zakres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stosowania SST</w:t>
      </w:r>
    </w:p>
    <w:p w14:paraId="55F93972" w14:textId="77777777" w:rsidR="000D2959" w:rsidRPr="00C26DE6" w:rsidRDefault="00D33F71" w:rsidP="00C26DE6">
      <w:pPr>
        <w:pStyle w:val="Tekstpodstawowy"/>
        <w:ind w:left="118" w:right="111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pacing w:val="-2"/>
          <w:sz w:val="18"/>
          <w:szCs w:val="18"/>
        </w:rPr>
        <w:t>Specyfikacja</w:t>
      </w:r>
      <w:r w:rsidRPr="00C26DE6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Techniczna</w:t>
      </w:r>
      <w:r w:rsidRPr="00C26DE6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jest</w:t>
      </w:r>
      <w:r w:rsidRPr="00C26DE6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stosowana</w:t>
      </w:r>
      <w:r w:rsidRPr="00C26DE6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>jako</w:t>
      </w:r>
      <w:r w:rsidRPr="00C26DE6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>dokument</w:t>
      </w:r>
      <w:r w:rsidRPr="00C26DE6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>przetargowy</w:t>
      </w:r>
      <w:r w:rsidRPr="00C26DE6">
        <w:rPr>
          <w:rFonts w:ascii="Calibri Light" w:hAnsi="Calibri Light" w:cs="Calibri Light"/>
          <w:spacing w:val="-27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>i</w:t>
      </w:r>
      <w:r w:rsidRPr="00C26DE6">
        <w:rPr>
          <w:rFonts w:ascii="Calibri Light" w:hAnsi="Calibri Light" w:cs="Calibri Light"/>
          <w:spacing w:val="-19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>kontraktowy</w:t>
      </w:r>
      <w:r w:rsidRPr="00C26DE6">
        <w:rPr>
          <w:rFonts w:ascii="Calibri Light" w:hAnsi="Calibri Light" w:cs="Calibri Light"/>
          <w:spacing w:val="-27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>przy</w:t>
      </w:r>
      <w:r w:rsidRPr="00C26DE6">
        <w:rPr>
          <w:rFonts w:ascii="Calibri Light" w:hAnsi="Calibri Light" w:cs="Calibri Light"/>
          <w:spacing w:val="-27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>zlecaniu</w:t>
      </w:r>
      <w:r w:rsidRPr="00C26DE6">
        <w:rPr>
          <w:rFonts w:ascii="Calibri Light" w:hAnsi="Calibri Light" w:cs="Calibri Light"/>
          <w:spacing w:val="-57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i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realizacji robót wymienionych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w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punkcie 1.1.</w:t>
      </w:r>
    </w:p>
    <w:p w14:paraId="551DC0E0" w14:textId="77777777" w:rsidR="000D2959" w:rsidRPr="00C26DE6" w:rsidRDefault="00D33F71" w:rsidP="00C26DE6">
      <w:pPr>
        <w:pStyle w:val="Nagwek2"/>
        <w:numPr>
          <w:ilvl w:val="1"/>
          <w:numId w:val="5"/>
        </w:numPr>
        <w:tabs>
          <w:tab w:val="left" w:pos="544"/>
        </w:tabs>
        <w:spacing w:before="0"/>
        <w:ind w:hanging="426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Zakres</w:t>
      </w:r>
      <w:r w:rsidRPr="00C26DE6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robót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objętych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SST</w:t>
      </w:r>
    </w:p>
    <w:p w14:paraId="717D31E1" w14:textId="77777777" w:rsidR="000D2959" w:rsidRPr="00C26DE6" w:rsidRDefault="00D33F71" w:rsidP="00C26DE6">
      <w:pPr>
        <w:pStyle w:val="Tekstpodstawowy"/>
        <w:ind w:left="118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pacing w:val="-2"/>
          <w:sz w:val="18"/>
          <w:szCs w:val="18"/>
        </w:rPr>
        <w:t>Ustalenia</w:t>
      </w:r>
      <w:r w:rsidRPr="00C26DE6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>zawarte</w:t>
      </w:r>
      <w:r w:rsidRPr="00C26DE6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>w</w:t>
      </w:r>
      <w:r w:rsidRPr="00C26DE6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>niniejszej</w:t>
      </w:r>
      <w:r w:rsidRPr="00C26DE6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>specyfikacji</w:t>
      </w:r>
      <w:r w:rsidRPr="00C26DE6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>dotyczą</w:t>
      </w:r>
      <w:r w:rsidRPr="00C26DE6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>wykonania</w:t>
      </w:r>
      <w:r w:rsidRPr="00C26DE6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>robót</w:t>
      </w:r>
      <w:r w:rsidRPr="00C26DE6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>rozbiórkowych</w:t>
      </w:r>
      <w:r w:rsidRPr="00C26DE6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>i</w:t>
      </w:r>
      <w:r w:rsidRPr="00C26DE6">
        <w:rPr>
          <w:rFonts w:ascii="Calibri Light" w:hAnsi="Calibri Light" w:cs="Calibri Light"/>
          <w:spacing w:val="-19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>obejmują:</w:t>
      </w:r>
    </w:p>
    <w:p w14:paraId="6AEF8324" w14:textId="422DD29B" w:rsidR="000D2959" w:rsidRPr="00C26DE6" w:rsidRDefault="00D33F71" w:rsidP="00C26DE6">
      <w:pPr>
        <w:pStyle w:val="Akapitzlist"/>
        <w:numPr>
          <w:ilvl w:val="2"/>
          <w:numId w:val="5"/>
        </w:numPr>
        <w:tabs>
          <w:tab w:val="left" w:pos="664"/>
        </w:tabs>
        <w:ind w:right="112" w:firstLine="0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pacing w:val="-2"/>
          <w:sz w:val="18"/>
          <w:szCs w:val="18"/>
        </w:rPr>
        <w:t>rozebranie</w:t>
      </w:r>
      <w:r w:rsidRPr="00C26DE6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mechaniczne</w:t>
      </w:r>
      <w:r w:rsidRPr="00C26DE6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nawierzchni</w:t>
      </w:r>
      <w:r w:rsidRPr="00C26DE6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z</w:t>
      </w:r>
      <w:r w:rsidRPr="00C26DE6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mieszanek</w:t>
      </w:r>
      <w:r w:rsidRPr="00C26DE6">
        <w:rPr>
          <w:rFonts w:ascii="Calibri Light" w:hAnsi="Calibri Light" w:cs="Calibri Light"/>
          <w:spacing w:val="-2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>mineralno-bitumicznych</w:t>
      </w:r>
      <w:r w:rsidRPr="00C26DE6">
        <w:rPr>
          <w:rFonts w:ascii="Calibri Light" w:hAnsi="Calibri Light" w:cs="Calibri Light"/>
          <w:spacing w:val="-19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>o</w:t>
      </w:r>
      <w:r w:rsidRPr="00C26DE6">
        <w:rPr>
          <w:rFonts w:ascii="Calibri Light" w:hAnsi="Calibri Light" w:cs="Calibri Light"/>
          <w:spacing w:val="-2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>grubości</w:t>
      </w:r>
      <w:r w:rsidRPr="00C26DE6">
        <w:rPr>
          <w:rFonts w:ascii="Calibri Light" w:hAnsi="Calibri Light" w:cs="Calibri Light"/>
          <w:spacing w:val="-19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>5cm</w:t>
      </w:r>
      <w:r w:rsidRPr="00C26DE6">
        <w:rPr>
          <w:rFonts w:ascii="Calibri Light" w:hAnsi="Calibri Light" w:cs="Calibri Light"/>
          <w:spacing w:val="-57"/>
          <w:sz w:val="18"/>
          <w:szCs w:val="18"/>
        </w:rPr>
        <w:t xml:space="preserve"> </w:t>
      </w:r>
      <w:r w:rsidR="00BF5065">
        <w:rPr>
          <w:rFonts w:ascii="Calibri Light" w:hAnsi="Calibri Light" w:cs="Calibri Light"/>
          <w:sz w:val="18"/>
          <w:szCs w:val="18"/>
        </w:rPr>
        <w:t>,</w:t>
      </w:r>
    </w:p>
    <w:p w14:paraId="0186E668" w14:textId="1F0B9D4D" w:rsidR="000D2959" w:rsidRPr="00C26DE6" w:rsidRDefault="00D33F71" w:rsidP="00C26DE6">
      <w:pPr>
        <w:pStyle w:val="Akapitzlist"/>
        <w:numPr>
          <w:ilvl w:val="2"/>
          <w:numId w:val="5"/>
        </w:numPr>
        <w:tabs>
          <w:tab w:val="left" w:pos="717"/>
        </w:tabs>
        <w:ind w:right="116" w:firstLine="0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rozbiórka</w:t>
      </w:r>
      <w:r w:rsidRPr="00C26DE6">
        <w:rPr>
          <w:rFonts w:ascii="Calibri Light" w:hAnsi="Calibri Light" w:cs="Calibri Light"/>
          <w:spacing w:val="34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nawierzchni</w:t>
      </w:r>
      <w:r w:rsidRPr="00C26DE6">
        <w:rPr>
          <w:rFonts w:ascii="Calibri Light" w:hAnsi="Calibri Light" w:cs="Calibri Light"/>
          <w:spacing w:val="36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z</w:t>
      </w:r>
      <w:r w:rsidRPr="00C26DE6">
        <w:rPr>
          <w:rFonts w:ascii="Calibri Light" w:hAnsi="Calibri Light" w:cs="Calibri Light"/>
          <w:spacing w:val="37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kostki</w:t>
      </w:r>
      <w:r w:rsidRPr="00C26DE6">
        <w:rPr>
          <w:rFonts w:ascii="Calibri Light" w:hAnsi="Calibri Light" w:cs="Calibri Light"/>
          <w:spacing w:val="36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kamiennej</w:t>
      </w:r>
      <w:r w:rsidRPr="00C26DE6">
        <w:rPr>
          <w:rFonts w:ascii="Calibri Light" w:hAnsi="Calibri Light" w:cs="Calibri Light"/>
          <w:spacing w:val="36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na</w:t>
      </w:r>
      <w:r w:rsidRPr="00C26DE6">
        <w:rPr>
          <w:rFonts w:ascii="Calibri Light" w:hAnsi="Calibri Light" w:cs="Calibri Light"/>
          <w:spacing w:val="35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podsypce</w:t>
      </w:r>
      <w:r w:rsidRPr="00C26DE6">
        <w:rPr>
          <w:rFonts w:ascii="Calibri Light" w:hAnsi="Calibri Light" w:cs="Calibri Light"/>
          <w:spacing w:val="35"/>
          <w:sz w:val="18"/>
          <w:szCs w:val="18"/>
        </w:rPr>
        <w:t xml:space="preserve"> </w:t>
      </w:r>
      <w:proofErr w:type="spellStart"/>
      <w:r w:rsidRPr="00C26DE6">
        <w:rPr>
          <w:rFonts w:ascii="Calibri Light" w:hAnsi="Calibri Light" w:cs="Calibri Light"/>
          <w:sz w:val="18"/>
          <w:szCs w:val="18"/>
        </w:rPr>
        <w:t>cem</w:t>
      </w:r>
      <w:proofErr w:type="spellEnd"/>
      <w:r w:rsidRPr="00C26DE6">
        <w:rPr>
          <w:rFonts w:ascii="Calibri Light" w:hAnsi="Calibri Light" w:cs="Calibri Light"/>
          <w:sz w:val="18"/>
          <w:szCs w:val="18"/>
        </w:rPr>
        <w:t>.-</w:t>
      </w:r>
      <w:proofErr w:type="spellStart"/>
      <w:r w:rsidRPr="00C26DE6">
        <w:rPr>
          <w:rFonts w:ascii="Calibri Light" w:hAnsi="Calibri Light" w:cs="Calibri Light"/>
          <w:sz w:val="18"/>
          <w:szCs w:val="18"/>
        </w:rPr>
        <w:t>piask</w:t>
      </w:r>
      <w:proofErr w:type="spellEnd"/>
      <w:r w:rsidRPr="00C26DE6">
        <w:rPr>
          <w:rFonts w:ascii="Calibri Light" w:hAnsi="Calibri Light" w:cs="Calibri Light"/>
          <w:sz w:val="18"/>
          <w:szCs w:val="18"/>
        </w:rPr>
        <w:t>.</w:t>
      </w:r>
      <w:r w:rsidRPr="00C26DE6">
        <w:rPr>
          <w:rFonts w:ascii="Calibri Light" w:hAnsi="Calibri Light" w:cs="Calibri Light"/>
          <w:spacing w:val="36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gr.3c</w:t>
      </w:r>
      <w:r w:rsidR="00BF5065">
        <w:rPr>
          <w:rFonts w:ascii="Calibri Light" w:hAnsi="Calibri Light" w:cs="Calibri Light"/>
          <w:sz w:val="18"/>
          <w:szCs w:val="18"/>
        </w:rPr>
        <w:t>m,</w:t>
      </w:r>
    </w:p>
    <w:p w14:paraId="2F41CDAB" w14:textId="6F269927" w:rsidR="000D2959" w:rsidRPr="00C26DE6" w:rsidRDefault="00D33F71" w:rsidP="00C26DE6">
      <w:pPr>
        <w:pStyle w:val="Akapitzlist"/>
        <w:numPr>
          <w:ilvl w:val="2"/>
          <w:numId w:val="5"/>
        </w:numPr>
        <w:tabs>
          <w:tab w:val="left" w:pos="683"/>
        </w:tabs>
        <w:ind w:right="116" w:firstLine="0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 xml:space="preserve">rozbiórka nawierzchni z płyt betonowych na podsypce </w:t>
      </w:r>
      <w:proofErr w:type="spellStart"/>
      <w:r w:rsidRPr="00C26DE6">
        <w:rPr>
          <w:rFonts w:ascii="Calibri Light" w:hAnsi="Calibri Light" w:cs="Calibri Light"/>
          <w:sz w:val="18"/>
          <w:szCs w:val="18"/>
        </w:rPr>
        <w:t>cem</w:t>
      </w:r>
      <w:proofErr w:type="spellEnd"/>
      <w:r w:rsidRPr="00C26DE6">
        <w:rPr>
          <w:rFonts w:ascii="Calibri Light" w:hAnsi="Calibri Light" w:cs="Calibri Light"/>
          <w:sz w:val="18"/>
          <w:szCs w:val="18"/>
        </w:rPr>
        <w:t>.-</w:t>
      </w:r>
      <w:proofErr w:type="spellStart"/>
      <w:r w:rsidRPr="00C26DE6">
        <w:rPr>
          <w:rFonts w:ascii="Calibri Light" w:hAnsi="Calibri Light" w:cs="Calibri Light"/>
          <w:sz w:val="18"/>
          <w:szCs w:val="18"/>
        </w:rPr>
        <w:t>piask</w:t>
      </w:r>
      <w:proofErr w:type="spellEnd"/>
      <w:r w:rsidRPr="00C26DE6">
        <w:rPr>
          <w:rFonts w:ascii="Calibri Light" w:hAnsi="Calibri Light" w:cs="Calibri Light"/>
          <w:sz w:val="18"/>
          <w:szCs w:val="18"/>
        </w:rPr>
        <w:t>. gr.5cm</w:t>
      </w:r>
      <w:r w:rsidR="00BF5065">
        <w:rPr>
          <w:rFonts w:ascii="Calibri Light" w:hAnsi="Calibri Light" w:cs="Calibri Light"/>
          <w:sz w:val="18"/>
          <w:szCs w:val="18"/>
        </w:rPr>
        <w:t>,</w:t>
      </w:r>
    </w:p>
    <w:p w14:paraId="0A7BE135" w14:textId="628FE07C" w:rsidR="000D2959" w:rsidRPr="00C26DE6" w:rsidRDefault="00D33F71" w:rsidP="00C26DE6">
      <w:pPr>
        <w:pStyle w:val="Akapitzlist"/>
        <w:numPr>
          <w:ilvl w:val="2"/>
          <w:numId w:val="5"/>
        </w:numPr>
        <w:tabs>
          <w:tab w:val="left" w:pos="664"/>
        </w:tabs>
        <w:ind w:right="112" w:firstLine="0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pacing w:val="-2"/>
          <w:sz w:val="18"/>
          <w:szCs w:val="18"/>
        </w:rPr>
        <w:t>rozbiórka</w:t>
      </w:r>
      <w:r w:rsidRPr="00C26DE6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nawierzchni</w:t>
      </w:r>
      <w:r w:rsidRPr="00C26DE6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z</w:t>
      </w:r>
      <w:r w:rsidRPr="00C26DE6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brukowej</w:t>
      </w:r>
      <w:r w:rsidRPr="00C26DE6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kostki</w:t>
      </w:r>
      <w:r w:rsidRPr="00C26DE6">
        <w:rPr>
          <w:rFonts w:ascii="Calibri Light" w:hAnsi="Calibri Light" w:cs="Calibri Light"/>
          <w:spacing w:val="-19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betonowej</w:t>
      </w:r>
      <w:r w:rsidRPr="00C26DE6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gr.8</w:t>
      </w:r>
      <w:r w:rsidR="00BF5065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cm</w:t>
      </w:r>
      <w:r w:rsidRPr="00C26DE6">
        <w:rPr>
          <w:rFonts w:ascii="Calibri Light" w:hAnsi="Calibri Light" w:cs="Calibri Light"/>
          <w:spacing w:val="-19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na</w:t>
      </w:r>
      <w:r w:rsidRPr="00C26DE6">
        <w:rPr>
          <w:rFonts w:ascii="Calibri Light" w:hAnsi="Calibri Light" w:cs="Calibri Light"/>
          <w:spacing w:val="-2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podsypce</w:t>
      </w:r>
      <w:r w:rsidRPr="00C26DE6">
        <w:rPr>
          <w:rFonts w:ascii="Calibri Light" w:hAnsi="Calibri Light" w:cs="Calibri Light"/>
          <w:spacing w:val="-21"/>
          <w:sz w:val="18"/>
          <w:szCs w:val="18"/>
        </w:rPr>
        <w:t xml:space="preserve"> </w:t>
      </w:r>
      <w:proofErr w:type="spellStart"/>
      <w:r w:rsidRPr="00C26DE6">
        <w:rPr>
          <w:rFonts w:ascii="Calibri Light" w:hAnsi="Calibri Light" w:cs="Calibri Light"/>
          <w:spacing w:val="-2"/>
          <w:sz w:val="18"/>
          <w:szCs w:val="18"/>
        </w:rPr>
        <w:t>cem-piask</w:t>
      </w:r>
      <w:proofErr w:type="spellEnd"/>
      <w:r w:rsidRPr="00C26DE6">
        <w:rPr>
          <w:rFonts w:ascii="Calibri Light" w:hAnsi="Calibri Light" w:cs="Calibri Light"/>
          <w:spacing w:val="-2"/>
          <w:sz w:val="18"/>
          <w:szCs w:val="18"/>
        </w:rPr>
        <w:t>.</w:t>
      </w:r>
      <w:r w:rsidRPr="00C26DE6">
        <w:rPr>
          <w:rFonts w:ascii="Calibri Light" w:hAnsi="Calibri Light" w:cs="Calibri Light"/>
          <w:spacing w:val="-2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>gr.3cm</w:t>
      </w:r>
      <w:r w:rsidRPr="00C26DE6">
        <w:rPr>
          <w:rFonts w:ascii="Calibri Light" w:hAnsi="Calibri Light" w:cs="Calibri Light"/>
          <w:spacing w:val="-57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,</w:t>
      </w:r>
    </w:p>
    <w:p w14:paraId="4D7B6331" w14:textId="44A3E55D" w:rsidR="000D2959" w:rsidRPr="00C26DE6" w:rsidRDefault="00D33F71" w:rsidP="00C26DE6">
      <w:pPr>
        <w:pStyle w:val="Akapitzlist"/>
        <w:numPr>
          <w:ilvl w:val="2"/>
          <w:numId w:val="5"/>
        </w:numPr>
        <w:tabs>
          <w:tab w:val="left" w:pos="664"/>
        </w:tabs>
        <w:ind w:left="663" w:hanging="126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pacing w:val="-2"/>
          <w:sz w:val="18"/>
          <w:szCs w:val="18"/>
        </w:rPr>
        <w:t>rozbiórka</w:t>
      </w:r>
      <w:r w:rsidRPr="00C26DE6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nawierzchni</w:t>
      </w:r>
      <w:r w:rsidRPr="00C26DE6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z</w:t>
      </w:r>
      <w:r w:rsidRPr="00C26DE6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brukowej</w:t>
      </w:r>
      <w:r w:rsidRPr="00C26DE6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kostki</w:t>
      </w:r>
      <w:r w:rsidRPr="00C26DE6">
        <w:rPr>
          <w:rFonts w:ascii="Calibri Light" w:hAnsi="Calibri Light" w:cs="Calibri Light"/>
          <w:spacing w:val="-19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betonowej</w:t>
      </w:r>
      <w:r w:rsidRPr="00C26DE6">
        <w:rPr>
          <w:rFonts w:ascii="Calibri Light" w:hAnsi="Calibri Light" w:cs="Calibri Light"/>
          <w:spacing w:val="-19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gr.</w:t>
      </w:r>
      <w:r w:rsidR="00BF5065">
        <w:rPr>
          <w:rFonts w:ascii="Calibri Light" w:hAnsi="Calibri Light" w:cs="Calibri Light"/>
          <w:spacing w:val="-2"/>
          <w:sz w:val="18"/>
          <w:szCs w:val="18"/>
        </w:rPr>
        <w:t xml:space="preserve">6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cm</w:t>
      </w:r>
      <w:r w:rsidRPr="00C26DE6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na</w:t>
      </w:r>
      <w:r w:rsidRPr="00C26DE6">
        <w:rPr>
          <w:rFonts w:ascii="Calibri Light" w:hAnsi="Calibri Light" w:cs="Calibri Light"/>
          <w:spacing w:val="-2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podsypce</w:t>
      </w:r>
      <w:r w:rsidRPr="00C26DE6">
        <w:rPr>
          <w:rFonts w:ascii="Calibri Light" w:hAnsi="Calibri Light" w:cs="Calibri Light"/>
          <w:spacing w:val="-21"/>
          <w:sz w:val="18"/>
          <w:szCs w:val="18"/>
        </w:rPr>
        <w:t xml:space="preserve"> </w:t>
      </w:r>
      <w:proofErr w:type="spellStart"/>
      <w:r w:rsidRPr="00C26DE6">
        <w:rPr>
          <w:rFonts w:ascii="Calibri Light" w:hAnsi="Calibri Light" w:cs="Calibri Light"/>
          <w:spacing w:val="-2"/>
          <w:sz w:val="18"/>
          <w:szCs w:val="18"/>
        </w:rPr>
        <w:t>cem-piask</w:t>
      </w:r>
      <w:proofErr w:type="spellEnd"/>
      <w:r w:rsidRPr="00C26DE6">
        <w:rPr>
          <w:rFonts w:ascii="Calibri Light" w:hAnsi="Calibri Light" w:cs="Calibri Light"/>
          <w:spacing w:val="-2"/>
          <w:sz w:val="18"/>
          <w:szCs w:val="18"/>
        </w:rPr>
        <w:t>.</w:t>
      </w:r>
      <w:r w:rsidRPr="00C26DE6">
        <w:rPr>
          <w:rFonts w:ascii="Calibri Light" w:hAnsi="Calibri Light" w:cs="Calibri Light"/>
          <w:spacing w:val="-2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>gr.3cm</w:t>
      </w:r>
      <w:r w:rsidR="00BF5065">
        <w:rPr>
          <w:rFonts w:ascii="Calibri Light" w:hAnsi="Calibri Light" w:cs="Calibri Light"/>
          <w:spacing w:val="-1"/>
          <w:sz w:val="18"/>
          <w:szCs w:val="18"/>
        </w:rPr>
        <w:t>,</w:t>
      </w:r>
    </w:p>
    <w:p w14:paraId="11992216" w14:textId="77777777" w:rsidR="000D2959" w:rsidRPr="00C26DE6" w:rsidRDefault="00D33F71" w:rsidP="00C26DE6">
      <w:pPr>
        <w:pStyle w:val="Akapitzlist"/>
        <w:numPr>
          <w:ilvl w:val="2"/>
          <w:numId w:val="5"/>
        </w:numPr>
        <w:tabs>
          <w:tab w:val="left" w:pos="679"/>
        </w:tabs>
        <w:ind w:left="678" w:hanging="141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przełożenie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naw.</w:t>
      </w:r>
      <w:r w:rsidRPr="00C26DE6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chodnika,</w:t>
      </w:r>
    </w:p>
    <w:p w14:paraId="3ABD6887" w14:textId="77777777" w:rsidR="000D2959" w:rsidRPr="00C26DE6" w:rsidRDefault="00D33F71" w:rsidP="00C26DE6">
      <w:pPr>
        <w:pStyle w:val="Akapitzlist"/>
        <w:numPr>
          <w:ilvl w:val="2"/>
          <w:numId w:val="5"/>
        </w:numPr>
        <w:tabs>
          <w:tab w:val="left" w:pos="679"/>
        </w:tabs>
        <w:ind w:left="678" w:hanging="141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rozbiórka</w:t>
      </w:r>
      <w:r w:rsidRPr="00C26DE6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nawierzchni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z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betonu</w:t>
      </w:r>
      <w:r w:rsidRPr="00C26DE6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cementowego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gr.</w:t>
      </w:r>
      <w:r w:rsidRPr="00C26DE6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15</w:t>
      </w:r>
      <w:r w:rsidRPr="00C26DE6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cm</w:t>
      </w:r>
      <w:r w:rsidRPr="00C26DE6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z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wywozem,</w:t>
      </w:r>
    </w:p>
    <w:p w14:paraId="0F5FE846" w14:textId="77777777" w:rsidR="000D2959" w:rsidRPr="00C26DE6" w:rsidRDefault="00D33F71" w:rsidP="00C26DE6">
      <w:pPr>
        <w:pStyle w:val="Akapitzlist"/>
        <w:numPr>
          <w:ilvl w:val="2"/>
          <w:numId w:val="5"/>
        </w:numPr>
        <w:tabs>
          <w:tab w:val="left" w:pos="664"/>
        </w:tabs>
        <w:ind w:right="112" w:firstLine="0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pacing w:val="-2"/>
          <w:sz w:val="18"/>
          <w:szCs w:val="18"/>
        </w:rPr>
        <w:t>rozebranie</w:t>
      </w:r>
      <w:r w:rsidRPr="00C26DE6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mechaniczne</w:t>
      </w:r>
      <w:r w:rsidRPr="00C26DE6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podbudowy</w:t>
      </w:r>
      <w:r w:rsidRPr="00C26DE6">
        <w:rPr>
          <w:rFonts w:ascii="Calibri Light" w:hAnsi="Calibri Light" w:cs="Calibri Light"/>
          <w:spacing w:val="-2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z</w:t>
      </w:r>
      <w:r w:rsidRPr="00C26DE6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kruszywa</w:t>
      </w:r>
      <w:r w:rsidRPr="00C26DE6">
        <w:rPr>
          <w:rFonts w:ascii="Calibri Light" w:hAnsi="Calibri Light" w:cs="Calibri Light"/>
          <w:spacing w:val="-19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>kamiennego</w:t>
      </w:r>
      <w:r w:rsidRPr="00C26DE6">
        <w:rPr>
          <w:rFonts w:ascii="Calibri Light" w:hAnsi="Calibri Light" w:cs="Calibri Light"/>
          <w:spacing w:val="-19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>o</w:t>
      </w:r>
      <w:r w:rsidRPr="00C26DE6">
        <w:rPr>
          <w:rFonts w:ascii="Calibri Light" w:hAnsi="Calibri Light" w:cs="Calibri Light"/>
          <w:spacing w:val="-2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>grubości</w:t>
      </w:r>
      <w:r w:rsidRPr="00C26DE6">
        <w:rPr>
          <w:rFonts w:ascii="Calibri Light" w:hAnsi="Calibri Light" w:cs="Calibri Light"/>
          <w:spacing w:val="-19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>10cm,</w:t>
      </w:r>
      <w:r w:rsidRPr="00C26DE6">
        <w:rPr>
          <w:rFonts w:ascii="Calibri Light" w:hAnsi="Calibri Light" w:cs="Calibri Light"/>
          <w:spacing w:val="-2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>śr.</w:t>
      </w:r>
      <w:r w:rsidRPr="00C26DE6">
        <w:rPr>
          <w:rFonts w:ascii="Calibri Light" w:hAnsi="Calibri Light" w:cs="Calibri Light"/>
          <w:spacing w:val="-2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>grubości</w:t>
      </w:r>
      <w:r w:rsidRPr="00C26DE6">
        <w:rPr>
          <w:rFonts w:ascii="Calibri Light" w:hAnsi="Calibri Light" w:cs="Calibri Light"/>
          <w:spacing w:val="-57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20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cm, grubości 25 i 35 cm</w:t>
      </w:r>
      <w:r w:rsidRPr="00C26DE6">
        <w:rPr>
          <w:rFonts w:ascii="Calibri Light" w:hAnsi="Calibri Light" w:cs="Calibri Light"/>
          <w:spacing w:val="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z wywozem,</w:t>
      </w:r>
    </w:p>
    <w:p w14:paraId="6D5E881D" w14:textId="77777777" w:rsidR="000D2959" w:rsidRPr="00C26DE6" w:rsidRDefault="00D33F71" w:rsidP="00C26DE6">
      <w:pPr>
        <w:pStyle w:val="Akapitzlist"/>
        <w:numPr>
          <w:ilvl w:val="2"/>
          <w:numId w:val="5"/>
        </w:numPr>
        <w:tabs>
          <w:tab w:val="left" w:pos="679"/>
        </w:tabs>
        <w:ind w:left="678" w:hanging="141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rozebranie</w:t>
      </w:r>
      <w:r w:rsidRPr="00C26DE6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mechaniczne</w:t>
      </w:r>
      <w:r w:rsidRPr="00C26DE6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podbudowy</w:t>
      </w:r>
      <w:r w:rsidRPr="00C26DE6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betonowej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o</w:t>
      </w:r>
      <w:r w:rsidRPr="00C26DE6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grubości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10cm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z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wywozem,</w:t>
      </w:r>
    </w:p>
    <w:p w14:paraId="2332BAE9" w14:textId="77777777" w:rsidR="000D2959" w:rsidRPr="00C26DE6" w:rsidRDefault="00D33F71" w:rsidP="00C26DE6">
      <w:pPr>
        <w:pStyle w:val="Akapitzlist"/>
        <w:numPr>
          <w:ilvl w:val="2"/>
          <w:numId w:val="5"/>
        </w:numPr>
        <w:tabs>
          <w:tab w:val="left" w:pos="726"/>
        </w:tabs>
        <w:ind w:right="113" w:firstLine="0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rozebranie:</w:t>
      </w:r>
      <w:r w:rsidRPr="00C26DE6">
        <w:rPr>
          <w:rFonts w:ascii="Calibri Light" w:hAnsi="Calibri Light" w:cs="Calibri Light"/>
          <w:spacing w:val="4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krawężników</w:t>
      </w:r>
      <w:r w:rsidRPr="00C26DE6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betonowych</w:t>
      </w:r>
      <w:r w:rsidRPr="00C26DE6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o</w:t>
      </w:r>
      <w:r w:rsidRPr="00C26DE6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wymiarach</w:t>
      </w:r>
      <w:r w:rsidRPr="00C26DE6">
        <w:rPr>
          <w:rFonts w:ascii="Calibri Light" w:hAnsi="Calibri Light" w:cs="Calibri Light"/>
          <w:spacing w:val="4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15x30cm,</w:t>
      </w:r>
      <w:r w:rsidRPr="00C26DE6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podsypki</w:t>
      </w:r>
      <w:r w:rsidRPr="00C26DE6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cementowo-</w:t>
      </w:r>
      <w:r w:rsidRPr="00C26DE6">
        <w:rPr>
          <w:rFonts w:ascii="Calibri Light" w:hAnsi="Calibri Light" w:cs="Calibri Light"/>
          <w:spacing w:val="-57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piaskowej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i ławy</w:t>
      </w:r>
      <w:r w:rsidRPr="00C26DE6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betonowej z</w:t>
      </w:r>
      <w:r w:rsidRPr="00C26DE6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wywozem</w:t>
      </w:r>
    </w:p>
    <w:p w14:paraId="6C395129" w14:textId="77777777" w:rsidR="000D2959" w:rsidRPr="00C26DE6" w:rsidRDefault="00D33F71" w:rsidP="00C26DE6">
      <w:pPr>
        <w:pStyle w:val="Akapitzlist"/>
        <w:numPr>
          <w:ilvl w:val="2"/>
          <w:numId w:val="5"/>
        </w:numPr>
        <w:tabs>
          <w:tab w:val="left" w:pos="734"/>
        </w:tabs>
        <w:ind w:right="120" w:firstLine="0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rozebranie:</w:t>
      </w:r>
      <w:r w:rsidRPr="00C26DE6">
        <w:rPr>
          <w:rFonts w:ascii="Calibri Light" w:hAnsi="Calibri Light" w:cs="Calibri Light"/>
          <w:spacing w:val="5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obrzeży</w:t>
      </w:r>
      <w:r w:rsidRPr="00C26DE6">
        <w:rPr>
          <w:rFonts w:ascii="Calibri Light" w:hAnsi="Calibri Light" w:cs="Calibri Light"/>
          <w:spacing w:val="44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o</w:t>
      </w:r>
      <w:r w:rsidRPr="00C26DE6">
        <w:rPr>
          <w:rFonts w:ascii="Calibri Light" w:hAnsi="Calibri Light" w:cs="Calibri Light"/>
          <w:spacing w:val="5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wymiarach</w:t>
      </w:r>
      <w:r w:rsidRPr="00C26DE6">
        <w:rPr>
          <w:rFonts w:ascii="Calibri Light" w:hAnsi="Calibri Light" w:cs="Calibri Light"/>
          <w:spacing w:val="5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8x30cm,</w:t>
      </w:r>
      <w:r w:rsidRPr="00C26DE6">
        <w:rPr>
          <w:rFonts w:ascii="Calibri Light" w:hAnsi="Calibri Light" w:cs="Calibri Light"/>
          <w:spacing w:val="5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podsypki</w:t>
      </w:r>
      <w:r w:rsidRPr="00C26DE6">
        <w:rPr>
          <w:rFonts w:ascii="Calibri Light" w:hAnsi="Calibri Light" w:cs="Calibri Light"/>
          <w:spacing w:val="5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piaskowej</w:t>
      </w:r>
      <w:r w:rsidRPr="00C26DE6">
        <w:rPr>
          <w:rFonts w:ascii="Calibri Light" w:hAnsi="Calibri Light" w:cs="Calibri Light"/>
          <w:spacing w:val="5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i</w:t>
      </w:r>
      <w:r w:rsidRPr="00C26DE6">
        <w:rPr>
          <w:rFonts w:ascii="Calibri Light" w:hAnsi="Calibri Light" w:cs="Calibri Light"/>
          <w:spacing w:val="5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ławy</w:t>
      </w:r>
      <w:r w:rsidRPr="00C26DE6">
        <w:rPr>
          <w:rFonts w:ascii="Calibri Light" w:hAnsi="Calibri Light" w:cs="Calibri Light"/>
          <w:spacing w:val="4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betonowej</w:t>
      </w:r>
      <w:r w:rsidRPr="00C26DE6">
        <w:rPr>
          <w:rFonts w:ascii="Calibri Light" w:hAnsi="Calibri Light" w:cs="Calibri Light"/>
          <w:spacing w:val="5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z</w:t>
      </w:r>
      <w:r w:rsidRPr="00C26DE6">
        <w:rPr>
          <w:rFonts w:ascii="Calibri Light" w:hAnsi="Calibri Light" w:cs="Calibri Light"/>
          <w:spacing w:val="-57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wywozem,</w:t>
      </w:r>
    </w:p>
    <w:p w14:paraId="406B01F9" w14:textId="77777777" w:rsidR="00C26DE6" w:rsidRPr="00C26DE6" w:rsidRDefault="00C26DE6" w:rsidP="00C26DE6">
      <w:pPr>
        <w:pStyle w:val="Akapitzlist"/>
        <w:tabs>
          <w:tab w:val="left" w:pos="681"/>
        </w:tabs>
        <w:ind w:left="538" w:right="113" w:firstLine="0"/>
        <w:rPr>
          <w:rFonts w:ascii="Calibri Light" w:hAnsi="Calibri Light" w:cs="Calibri Light"/>
          <w:sz w:val="18"/>
          <w:szCs w:val="18"/>
        </w:rPr>
      </w:pPr>
    </w:p>
    <w:p w14:paraId="00AFA213" w14:textId="77777777" w:rsidR="000D2959" w:rsidRPr="00C26DE6" w:rsidRDefault="00D33F71" w:rsidP="00C26DE6">
      <w:pPr>
        <w:ind w:left="118"/>
        <w:jc w:val="both"/>
        <w:rPr>
          <w:rFonts w:ascii="Calibri Light" w:hAnsi="Calibri Light" w:cs="Calibri Light"/>
          <w:i/>
          <w:sz w:val="18"/>
          <w:szCs w:val="18"/>
        </w:rPr>
      </w:pPr>
      <w:r w:rsidRPr="00C26DE6">
        <w:rPr>
          <w:rFonts w:ascii="Calibri Light" w:hAnsi="Calibri Light" w:cs="Calibri Light"/>
          <w:i/>
          <w:sz w:val="18"/>
          <w:szCs w:val="18"/>
        </w:rPr>
        <w:t>Rozbiórka</w:t>
      </w:r>
      <w:r w:rsidRPr="00C26DE6">
        <w:rPr>
          <w:rFonts w:ascii="Calibri Light" w:hAnsi="Calibri Light" w:cs="Calibri Light"/>
          <w:i/>
          <w:spacing w:val="-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i/>
          <w:sz w:val="18"/>
          <w:szCs w:val="18"/>
        </w:rPr>
        <w:t>warstw bitumicznych</w:t>
      </w:r>
      <w:r w:rsidRPr="00C26DE6">
        <w:rPr>
          <w:rFonts w:ascii="Calibri Light" w:hAnsi="Calibri Light" w:cs="Calibri Light"/>
          <w:i/>
          <w:spacing w:val="-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i/>
          <w:sz w:val="18"/>
          <w:szCs w:val="18"/>
        </w:rPr>
        <w:t>poprzez</w:t>
      </w:r>
      <w:r w:rsidRPr="00C26DE6">
        <w:rPr>
          <w:rFonts w:ascii="Calibri Light" w:hAnsi="Calibri Light" w:cs="Calibri Light"/>
          <w:i/>
          <w:spacing w:val="-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i/>
          <w:sz w:val="18"/>
          <w:szCs w:val="18"/>
        </w:rPr>
        <w:t>frezowanie</w:t>
      </w:r>
      <w:r w:rsidRPr="00C26DE6">
        <w:rPr>
          <w:rFonts w:ascii="Calibri Light" w:hAnsi="Calibri Light" w:cs="Calibri Light"/>
          <w:i/>
          <w:spacing w:val="-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i/>
          <w:sz w:val="18"/>
          <w:szCs w:val="18"/>
        </w:rPr>
        <w:t>została</w:t>
      </w:r>
      <w:r w:rsidRPr="00C26DE6">
        <w:rPr>
          <w:rFonts w:ascii="Calibri Light" w:hAnsi="Calibri Light" w:cs="Calibri Light"/>
          <w:i/>
          <w:spacing w:val="-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i/>
          <w:sz w:val="18"/>
          <w:szCs w:val="18"/>
        </w:rPr>
        <w:t>ujęta</w:t>
      </w:r>
      <w:r w:rsidRPr="00C26DE6">
        <w:rPr>
          <w:rFonts w:ascii="Calibri Light" w:hAnsi="Calibri Light" w:cs="Calibri Light"/>
          <w:i/>
          <w:spacing w:val="-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i/>
          <w:sz w:val="18"/>
          <w:szCs w:val="18"/>
        </w:rPr>
        <w:t>w</w:t>
      </w:r>
      <w:r w:rsidRPr="00C26DE6">
        <w:rPr>
          <w:rFonts w:ascii="Calibri Light" w:hAnsi="Calibri Light" w:cs="Calibri Light"/>
          <w:i/>
          <w:spacing w:val="-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i/>
          <w:sz w:val="18"/>
          <w:szCs w:val="18"/>
        </w:rPr>
        <w:t>ST.05.03.11</w:t>
      </w:r>
    </w:p>
    <w:p w14:paraId="6CE96D92" w14:textId="77777777" w:rsidR="000D2959" w:rsidRPr="00C26DE6" w:rsidRDefault="00D33F71" w:rsidP="00C26DE6">
      <w:pPr>
        <w:pStyle w:val="Tekstpodstawowy"/>
        <w:ind w:left="118" w:right="118"/>
        <w:jc w:val="both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Materiały pochodzące z rozbiórki – zakwalifikowane przez Inspektora Nadzoru do dalszego</w:t>
      </w:r>
      <w:r w:rsidRPr="00C26DE6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użycia Wykonawca zobowiązany jest odwieźć na miejsce wskazane przez Zamawiającego na</w:t>
      </w:r>
      <w:r w:rsidRPr="00C26DE6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odległość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do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50 km.</w:t>
      </w:r>
    </w:p>
    <w:p w14:paraId="521D5C7F" w14:textId="77777777" w:rsidR="000D2959" w:rsidRPr="00C26DE6" w:rsidRDefault="00D33F71" w:rsidP="00C26DE6">
      <w:pPr>
        <w:pStyle w:val="Tekstpodstawowy"/>
        <w:ind w:left="118" w:right="121"/>
        <w:jc w:val="both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Pozostałe</w:t>
      </w:r>
      <w:r w:rsidRPr="00C26DE6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materiały</w:t>
      </w:r>
      <w:r w:rsidRPr="00C26DE6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z</w:t>
      </w:r>
      <w:r w:rsidRPr="00C26DE6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rozbiórki</w:t>
      </w:r>
      <w:r w:rsidRPr="00C26DE6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Wykonawca</w:t>
      </w:r>
      <w:r w:rsidRPr="00C26DE6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zobowiązany</w:t>
      </w:r>
      <w:r w:rsidRPr="00C26DE6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jest</w:t>
      </w:r>
      <w:r w:rsidRPr="00C26DE6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zutylizować</w:t>
      </w:r>
      <w:r w:rsidRPr="00C26DE6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zgodnie</w:t>
      </w:r>
      <w:r w:rsidRPr="00C26DE6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z</w:t>
      </w:r>
      <w:r w:rsidRPr="00C26DE6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obowiązującymi przepisami w tym ustawy z dnia 14 grudnia 2012r. r. o odpadach (tj. Dz. U. z</w:t>
      </w:r>
      <w:r w:rsidRPr="00C26DE6">
        <w:rPr>
          <w:rFonts w:ascii="Calibri Light" w:hAnsi="Calibri Light" w:cs="Calibri Light"/>
          <w:spacing w:val="-58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2020 r. poz. 797 ze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zm.).</w:t>
      </w:r>
    </w:p>
    <w:p w14:paraId="5A5E6179" w14:textId="77777777" w:rsidR="000D2959" w:rsidRPr="00C26DE6" w:rsidRDefault="00D33F71" w:rsidP="00C26DE6">
      <w:pPr>
        <w:pStyle w:val="Nagwek2"/>
        <w:numPr>
          <w:ilvl w:val="1"/>
          <w:numId w:val="5"/>
        </w:numPr>
        <w:tabs>
          <w:tab w:val="left" w:pos="539"/>
        </w:tabs>
        <w:spacing w:before="0"/>
        <w:ind w:left="538" w:hanging="421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Określenia</w:t>
      </w:r>
      <w:r w:rsidRPr="00C26DE6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podstawowe</w:t>
      </w:r>
    </w:p>
    <w:p w14:paraId="71CE4F1F" w14:textId="77777777" w:rsidR="000D2959" w:rsidRPr="00C26DE6" w:rsidRDefault="00D33F71" w:rsidP="00C26DE6">
      <w:pPr>
        <w:pStyle w:val="Tekstpodstawowy"/>
        <w:ind w:left="118" w:right="111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pacing w:val="-1"/>
          <w:sz w:val="18"/>
          <w:szCs w:val="18"/>
        </w:rPr>
        <w:t>Określenia</w:t>
      </w:r>
      <w:r w:rsidRPr="00C26DE6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>podane</w:t>
      </w:r>
      <w:r w:rsidRPr="00C26DE6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>w</w:t>
      </w:r>
      <w:r w:rsidRPr="00C26DE6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>niniejszej</w:t>
      </w:r>
      <w:r w:rsidRPr="00C26DE6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>SST</w:t>
      </w:r>
      <w:r w:rsidRPr="00C26DE6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>są</w:t>
      </w:r>
      <w:r w:rsidRPr="00C26DE6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>zgodne</w:t>
      </w:r>
      <w:r w:rsidRPr="00C26DE6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>z</w:t>
      </w:r>
      <w:r w:rsidRPr="00C26DE6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>obowiązującymi</w:t>
      </w:r>
      <w:r w:rsidRPr="00C26DE6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odpowiednimi</w:t>
      </w:r>
      <w:r w:rsidRPr="00C26DE6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normami</w:t>
      </w:r>
      <w:r w:rsidRPr="00C26DE6">
        <w:rPr>
          <w:rFonts w:ascii="Calibri Light" w:hAnsi="Calibri Light" w:cs="Calibri Light"/>
          <w:spacing w:val="-19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i</w:t>
      </w:r>
      <w:r w:rsidRPr="00C26DE6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SST</w:t>
      </w:r>
      <w:r w:rsidRPr="00C26DE6">
        <w:rPr>
          <w:rFonts w:ascii="Calibri Light" w:hAnsi="Calibri Light" w:cs="Calibri Light"/>
          <w:spacing w:val="-57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D-M.00.00.00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„Wymagania ogólne”.</w:t>
      </w:r>
    </w:p>
    <w:p w14:paraId="12BE553F" w14:textId="77777777" w:rsidR="000D2959" w:rsidRPr="00C26DE6" w:rsidRDefault="00D33F71" w:rsidP="00C26DE6">
      <w:pPr>
        <w:pStyle w:val="Nagwek2"/>
        <w:numPr>
          <w:ilvl w:val="1"/>
          <w:numId w:val="5"/>
        </w:numPr>
        <w:tabs>
          <w:tab w:val="left" w:pos="539"/>
        </w:tabs>
        <w:spacing w:before="0"/>
        <w:ind w:left="538" w:hanging="421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Ogólne</w:t>
      </w:r>
      <w:r w:rsidRPr="00C26DE6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wymagania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dotyczące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robót</w:t>
      </w:r>
    </w:p>
    <w:p w14:paraId="2AD90477" w14:textId="77777777" w:rsidR="000D2959" w:rsidRPr="00C26DE6" w:rsidRDefault="00D33F71" w:rsidP="00C26DE6">
      <w:pPr>
        <w:pStyle w:val="Tekstpodstawowy"/>
        <w:ind w:left="118" w:right="111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Wykonawca</w:t>
      </w:r>
      <w:r w:rsidRPr="00C26DE6">
        <w:rPr>
          <w:rFonts w:ascii="Calibri Light" w:hAnsi="Calibri Light" w:cs="Calibri Light"/>
          <w:spacing w:val="3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robót</w:t>
      </w:r>
      <w:r w:rsidRPr="00C26DE6">
        <w:rPr>
          <w:rFonts w:ascii="Calibri Light" w:hAnsi="Calibri Light" w:cs="Calibri Light"/>
          <w:spacing w:val="3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jest</w:t>
      </w:r>
      <w:r w:rsidRPr="00C26DE6">
        <w:rPr>
          <w:rFonts w:ascii="Calibri Light" w:hAnsi="Calibri Light" w:cs="Calibri Light"/>
          <w:spacing w:val="34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odpowiedzialny</w:t>
      </w:r>
      <w:r w:rsidRPr="00C26DE6">
        <w:rPr>
          <w:rFonts w:ascii="Calibri Light" w:hAnsi="Calibri Light" w:cs="Calibri Light"/>
          <w:spacing w:val="27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za</w:t>
      </w:r>
      <w:r w:rsidRPr="00C26DE6">
        <w:rPr>
          <w:rFonts w:ascii="Calibri Light" w:hAnsi="Calibri Light" w:cs="Calibri Light"/>
          <w:spacing w:val="3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jakość</w:t>
      </w:r>
      <w:r w:rsidRPr="00C26DE6">
        <w:rPr>
          <w:rFonts w:ascii="Calibri Light" w:hAnsi="Calibri Light" w:cs="Calibri Light"/>
          <w:spacing w:val="3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ich</w:t>
      </w:r>
      <w:r w:rsidRPr="00C26DE6">
        <w:rPr>
          <w:rFonts w:ascii="Calibri Light" w:hAnsi="Calibri Light" w:cs="Calibri Light"/>
          <w:spacing w:val="3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wykonania</w:t>
      </w:r>
      <w:r w:rsidRPr="00C26DE6">
        <w:rPr>
          <w:rFonts w:ascii="Calibri Light" w:hAnsi="Calibri Light" w:cs="Calibri Light"/>
          <w:spacing w:val="3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oraz</w:t>
      </w:r>
      <w:r w:rsidRPr="00C26DE6">
        <w:rPr>
          <w:rFonts w:ascii="Calibri Light" w:hAnsi="Calibri Light" w:cs="Calibri Light"/>
          <w:spacing w:val="35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za</w:t>
      </w:r>
      <w:r w:rsidRPr="00C26DE6">
        <w:rPr>
          <w:rFonts w:ascii="Calibri Light" w:hAnsi="Calibri Light" w:cs="Calibri Light"/>
          <w:spacing w:val="3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zgodność</w:t>
      </w:r>
      <w:r w:rsidRPr="00C26DE6">
        <w:rPr>
          <w:rFonts w:ascii="Calibri Light" w:hAnsi="Calibri Light" w:cs="Calibri Light"/>
          <w:spacing w:val="3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z</w:t>
      </w:r>
      <w:r w:rsidRPr="00C26DE6">
        <w:rPr>
          <w:rFonts w:ascii="Calibri Light" w:hAnsi="Calibri Light" w:cs="Calibri Light"/>
          <w:spacing w:val="-57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Dokumentacją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Projektową, SST i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poleceniami Inżyniera.</w:t>
      </w:r>
    </w:p>
    <w:p w14:paraId="628D1402" w14:textId="77777777" w:rsidR="000D2959" w:rsidRPr="00C26DE6" w:rsidRDefault="00D33F71" w:rsidP="00C26DE6">
      <w:pPr>
        <w:pStyle w:val="Tekstpodstawowy"/>
        <w:ind w:left="118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Ogólne</w:t>
      </w:r>
      <w:r w:rsidRPr="00C26DE6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wymagania</w:t>
      </w:r>
      <w:r w:rsidRPr="00C26DE6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dotyczące</w:t>
      </w:r>
      <w:r w:rsidRPr="00C26DE6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robót</w:t>
      </w:r>
      <w:r w:rsidRPr="00C26DE6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podano</w:t>
      </w:r>
      <w:r w:rsidRPr="00C26DE6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w</w:t>
      </w:r>
      <w:r w:rsidRPr="00C26DE6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SST</w:t>
      </w:r>
      <w:r w:rsidRPr="00C26DE6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D-M</w:t>
      </w:r>
      <w:r w:rsidRPr="00C26DE6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00.00.00.</w:t>
      </w:r>
      <w:r w:rsidRPr="00C26DE6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„Wymagania</w:t>
      </w:r>
      <w:r w:rsidRPr="00C26DE6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ogólne”.</w:t>
      </w:r>
    </w:p>
    <w:p w14:paraId="59457534" w14:textId="77777777" w:rsidR="000D2959" w:rsidRPr="00C26DE6" w:rsidRDefault="00D33F71" w:rsidP="00C26DE6">
      <w:pPr>
        <w:pStyle w:val="Nagwek1"/>
        <w:numPr>
          <w:ilvl w:val="0"/>
          <w:numId w:val="5"/>
        </w:numPr>
        <w:tabs>
          <w:tab w:val="left" w:pos="398"/>
        </w:tabs>
        <w:spacing w:before="0"/>
        <w:ind w:hanging="280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Materiały</w:t>
      </w:r>
    </w:p>
    <w:p w14:paraId="58AE3BFB" w14:textId="77777777" w:rsidR="000D2959" w:rsidRPr="00C26DE6" w:rsidRDefault="00D33F71" w:rsidP="00C26DE6">
      <w:pPr>
        <w:pStyle w:val="Tekstpodstawowy"/>
        <w:ind w:left="118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Nie</w:t>
      </w:r>
      <w:r w:rsidRPr="00C26DE6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występują.</w:t>
      </w:r>
    </w:p>
    <w:p w14:paraId="2F400232" w14:textId="77777777" w:rsidR="000D2959" w:rsidRPr="00C26DE6" w:rsidRDefault="00D33F71" w:rsidP="00C26DE6">
      <w:pPr>
        <w:pStyle w:val="Nagwek1"/>
        <w:numPr>
          <w:ilvl w:val="0"/>
          <w:numId w:val="5"/>
        </w:numPr>
        <w:tabs>
          <w:tab w:val="left" w:pos="479"/>
        </w:tabs>
        <w:spacing w:before="0"/>
        <w:ind w:left="478" w:hanging="361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Sprzęt</w:t>
      </w:r>
    </w:p>
    <w:p w14:paraId="45A1153A" w14:textId="77777777" w:rsidR="000D2959" w:rsidRPr="00C26DE6" w:rsidRDefault="00D33F71" w:rsidP="00C26DE6">
      <w:pPr>
        <w:pStyle w:val="Akapitzlist"/>
        <w:numPr>
          <w:ilvl w:val="1"/>
          <w:numId w:val="5"/>
        </w:numPr>
        <w:tabs>
          <w:tab w:val="left" w:pos="547"/>
        </w:tabs>
        <w:ind w:left="118" w:right="121" w:firstLine="0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Roboty</w:t>
      </w:r>
      <w:r w:rsidRPr="00C26DE6">
        <w:rPr>
          <w:rFonts w:ascii="Calibri Light" w:hAnsi="Calibri Light" w:cs="Calibri Light"/>
          <w:spacing w:val="2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związane</w:t>
      </w:r>
      <w:r w:rsidRPr="00C26DE6">
        <w:rPr>
          <w:rFonts w:ascii="Calibri Light" w:hAnsi="Calibri Light" w:cs="Calibri Light"/>
          <w:spacing w:val="29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z</w:t>
      </w:r>
      <w:r w:rsidRPr="00C26DE6">
        <w:rPr>
          <w:rFonts w:ascii="Calibri Light" w:hAnsi="Calibri Light" w:cs="Calibri Light"/>
          <w:spacing w:val="3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rozbiórką</w:t>
      </w:r>
      <w:r w:rsidRPr="00C26DE6">
        <w:rPr>
          <w:rFonts w:ascii="Calibri Light" w:hAnsi="Calibri Light" w:cs="Calibri Light"/>
          <w:spacing w:val="26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elementów</w:t>
      </w:r>
      <w:r w:rsidRPr="00C26DE6">
        <w:rPr>
          <w:rFonts w:ascii="Calibri Light" w:hAnsi="Calibri Light" w:cs="Calibri Light"/>
          <w:spacing w:val="28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dróg</w:t>
      </w:r>
      <w:r w:rsidRPr="00C26DE6">
        <w:rPr>
          <w:rFonts w:ascii="Calibri Light" w:hAnsi="Calibri Light" w:cs="Calibri Light"/>
          <w:spacing w:val="25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i</w:t>
      </w:r>
      <w:r w:rsidRPr="00C26DE6">
        <w:rPr>
          <w:rFonts w:ascii="Calibri Light" w:hAnsi="Calibri Light" w:cs="Calibri Light"/>
          <w:spacing w:val="28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ulic</w:t>
      </w:r>
      <w:r w:rsidRPr="00C26DE6">
        <w:rPr>
          <w:rFonts w:ascii="Calibri Light" w:hAnsi="Calibri Light" w:cs="Calibri Light"/>
          <w:spacing w:val="28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będą</w:t>
      </w:r>
      <w:r w:rsidRPr="00C26DE6">
        <w:rPr>
          <w:rFonts w:ascii="Calibri Light" w:hAnsi="Calibri Light" w:cs="Calibri Light"/>
          <w:spacing w:val="27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wykonywane</w:t>
      </w:r>
      <w:r w:rsidRPr="00C26DE6">
        <w:rPr>
          <w:rFonts w:ascii="Calibri Light" w:hAnsi="Calibri Light" w:cs="Calibri Light"/>
          <w:spacing w:val="28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mechanicznie</w:t>
      </w:r>
      <w:r w:rsidRPr="00C26DE6">
        <w:rPr>
          <w:rFonts w:ascii="Calibri Light" w:hAnsi="Calibri Light" w:cs="Calibri Light"/>
          <w:spacing w:val="27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i</w:t>
      </w:r>
      <w:r w:rsidRPr="00C26DE6">
        <w:rPr>
          <w:rFonts w:ascii="Calibri Light" w:hAnsi="Calibri Light" w:cs="Calibri Light"/>
          <w:spacing w:val="-57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ręcznie.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Wykonawca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powinien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dysponować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następującym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sprzętem:</w:t>
      </w:r>
    </w:p>
    <w:p w14:paraId="4FB81C79" w14:textId="77777777" w:rsidR="000D2959" w:rsidRPr="00C26DE6" w:rsidRDefault="00D33F71" w:rsidP="00C26DE6">
      <w:pPr>
        <w:pStyle w:val="Akapitzlist"/>
        <w:numPr>
          <w:ilvl w:val="0"/>
          <w:numId w:val="4"/>
        </w:numPr>
        <w:tabs>
          <w:tab w:val="left" w:pos="856"/>
        </w:tabs>
        <w:ind w:hanging="318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spycharki,</w:t>
      </w:r>
    </w:p>
    <w:p w14:paraId="652935F5" w14:textId="77777777" w:rsidR="000D2959" w:rsidRPr="00C26DE6" w:rsidRDefault="00D33F71" w:rsidP="00C26DE6">
      <w:pPr>
        <w:pStyle w:val="Akapitzlist"/>
        <w:numPr>
          <w:ilvl w:val="0"/>
          <w:numId w:val="4"/>
        </w:numPr>
        <w:tabs>
          <w:tab w:val="left" w:pos="856"/>
        </w:tabs>
        <w:ind w:hanging="318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zrywarka</w:t>
      </w:r>
      <w:r w:rsidRPr="00C26DE6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do</w:t>
      </w:r>
      <w:r w:rsidRPr="00C26DE6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nawierzchni,</w:t>
      </w:r>
    </w:p>
    <w:p w14:paraId="7907D656" w14:textId="77777777" w:rsidR="000D2959" w:rsidRPr="00C26DE6" w:rsidRDefault="00D33F71" w:rsidP="00C26DE6">
      <w:pPr>
        <w:pStyle w:val="Akapitzlist"/>
        <w:numPr>
          <w:ilvl w:val="0"/>
          <w:numId w:val="4"/>
        </w:numPr>
        <w:tabs>
          <w:tab w:val="left" w:pos="856"/>
        </w:tabs>
        <w:ind w:hanging="318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ładowarki,</w:t>
      </w:r>
    </w:p>
    <w:p w14:paraId="3CB69562" w14:textId="77777777" w:rsidR="000D2959" w:rsidRPr="00C26DE6" w:rsidRDefault="00D33F71" w:rsidP="00C26DE6">
      <w:pPr>
        <w:pStyle w:val="Akapitzlist"/>
        <w:numPr>
          <w:ilvl w:val="0"/>
          <w:numId w:val="4"/>
        </w:numPr>
        <w:tabs>
          <w:tab w:val="left" w:pos="856"/>
        </w:tabs>
        <w:ind w:hanging="318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samochody</w:t>
      </w:r>
      <w:r w:rsidRPr="00C26DE6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ciężarowe,</w:t>
      </w:r>
    </w:p>
    <w:p w14:paraId="438D990F" w14:textId="77777777" w:rsidR="000D2959" w:rsidRDefault="00D33F71" w:rsidP="00C26DE6">
      <w:pPr>
        <w:pStyle w:val="Tekstpodstawowy"/>
        <w:ind w:left="118" w:right="114"/>
        <w:jc w:val="both"/>
        <w:rPr>
          <w:rFonts w:ascii="Calibri Light" w:hAnsi="Calibri Light" w:cs="Calibri Light"/>
          <w:spacing w:val="-2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Do zrywania nawierzchni w zależności od jej rodzaju (podbudowy z kruszywa, betonowe i</w:t>
      </w:r>
      <w:r w:rsidRPr="00C26DE6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3"/>
          <w:sz w:val="18"/>
          <w:szCs w:val="18"/>
        </w:rPr>
        <w:t>podbudowy</w:t>
      </w:r>
      <w:r w:rsidRPr="00C26DE6">
        <w:rPr>
          <w:rFonts w:ascii="Calibri Light" w:hAnsi="Calibri Light" w:cs="Calibri Light"/>
          <w:spacing w:val="-2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3"/>
          <w:sz w:val="18"/>
          <w:szCs w:val="18"/>
        </w:rPr>
        <w:t>tłuczniowe)</w:t>
      </w:r>
      <w:r w:rsidRPr="00C26DE6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należy</w:t>
      </w:r>
      <w:r w:rsidRPr="00C26DE6">
        <w:rPr>
          <w:rFonts w:ascii="Calibri Light" w:hAnsi="Calibri Light" w:cs="Calibri Light"/>
          <w:spacing w:val="-2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użyć</w:t>
      </w:r>
      <w:r w:rsidRPr="00C26DE6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zrywaków</w:t>
      </w:r>
      <w:r w:rsidRPr="00C26DE6">
        <w:rPr>
          <w:rFonts w:ascii="Calibri Light" w:hAnsi="Calibri Light" w:cs="Calibri Light"/>
          <w:spacing w:val="-19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będących</w:t>
      </w:r>
      <w:r w:rsidRPr="00C26DE6">
        <w:rPr>
          <w:rFonts w:ascii="Calibri Light" w:hAnsi="Calibri Light" w:cs="Calibri Light"/>
          <w:spacing w:val="-19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na</w:t>
      </w:r>
      <w:r w:rsidRPr="00C26DE6">
        <w:rPr>
          <w:rFonts w:ascii="Calibri Light" w:hAnsi="Calibri Light" w:cs="Calibri Light"/>
          <w:spacing w:val="-2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wyposażeniu</w:t>
      </w:r>
      <w:r w:rsidRPr="00C26DE6">
        <w:rPr>
          <w:rFonts w:ascii="Calibri Light" w:hAnsi="Calibri Light" w:cs="Calibri Light"/>
          <w:spacing w:val="-19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spycharek</w:t>
      </w:r>
      <w:r w:rsidRPr="00C26DE6">
        <w:rPr>
          <w:rFonts w:ascii="Calibri Light" w:hAnsi="Calibri Light" w:cs="Calibri Light"/>
          <w:spacing w:val="-19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i</w:t>
      </w:r>
      <w:r w:rsidRPr="00C26DE6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równiarek.</w:t>
      </w:r>
    </w:p>
    <w:p w14:paraId="2118236D" w14:textId="77777777" w:rsidR="004A6A8D" w:rsidRPr="00C26DE6" w:rsidRDefault="004A6A8D" w:rsidP="00C26DE6">
      <w:pPr>
        <w:pStyle w:val="Tekstpodstawowy"/>
        <w:ind w:left="118" w:right="114"/>
        <w:jc w:val="both"/>
        <w:rPr>
          <w:rFonts w:ascii="Calibri Light" w:hAnsi="Calibri Light" w:cs="Calibri Light"/>
          <w:sz w:val="18"/>
          <w:szCs w:val="18"/>
        </w:rPr>
      </w:pPr>
    </w:p>
    <w:p w14:paraId="2A35A0BA" w14:textId="77777777" w:rsidR="000D2959" w:rsidRPr="00C26DE6" w:rsidRDefault="00D33F71" w:rsidP="00C26DE6">
      <w:pPr>
        <w:pStyle w:val="Nagwek1"/>
        <w:numPr>
          <w:ilvl w:val="0"/>
          <w:numId w:val="5"/>
        </w:numPr>
        <w:tabs>
          <w:tab w:val="left" w:pos="479"/>
        </w:tabs>
        <w:spacing w:before="0"/>
        <w:ind w:left="478" w:hanging="361"/>
        <w:jc w:val="both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Transport</w:t>
      </w:r>
    </w:p>
    <w:p w14:paraId="6663D5F6" w14:textId="77777777" w:rsidR="000D2959" w:rsidRPr="00C26DE6" w:rsidRDefault="00D33F71" w:rsidP="00C26DE6">
      <w:pPr>
        <w:pStyle w:val="Tekstpodstawowy"/>
        <w:ind w:left="118" w:right="120"/>
        <w:jc w:val="both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Materiały</w:t>
      </w:r>
      <w:r w:rsidRPr="00C26DE6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uzyskane</w:t>
      </w:r>
      <w:r w:rsidRPr="00C26DE6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z</w:t>
      </w:r>
      <w:r w:rsidRPr="00C26DE6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rozbiórki</w:t>
      </w:r>
      <w:r w:rsidRPr="00C26DE6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mogą</w:t>
      </w:r>
      <w:r w:rsidRPr="00C26DE6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być</w:t>
      </w:r>
      <w:r w:rsidRPr="00C26DE6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przewożone</w:t>
      </w:r>
      <w:r w:rsidRPr="00C26DE6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dowolnymi</w:t>
      </w:r>
      <w:r w:rsidRPr="00C26DE6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środkami</w:t>
      </w:r>
      <w:r w:rsidRPr="00C26DE6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transportu</w:t>
      </w:r>
      <w:r w:rsidRPr="00C26DE6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zaakceptowanymi</w:t>
      </w:r>
      <w:r w:rsidRPr="00C26DE6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przez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Inżyniera</w:t>
      </w:r>
      <w:r w:rsidRPr="00C26DE6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dla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danego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asortymentu</w:t>
      </w:r>
      <w:r w:rsidRPr="00C26DE6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materiału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rozbiórkowego.</w:t>
      </w:r>
    </w:p>
    <w:p w14:paraId="1F1428C5" w14:textId="77777777" w:rsidR="000D2959" w:rsidRPr="00C26DE6" w:rsidRDefault="00D33F71" w:rsidP="00C26DE6">
      <w:pPr>
        <w:pStyle w:val="Nagwek1"/>
        <w:numPr>
          <w:ilvl w:val="0"/>
          <w:numId w:val="5"/>
        </w:numPr>
        <w:tabs>
          <w:tab w:val="left" w:pos="479"/>
        </w:tabs>
        <w:spacing w:before="0"/>
        <w:ind w:left="478" w:hanging="361"/>
        <w:jc w:val="both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Wykonanie</w:t>
      </w:r>
      <w:r w:rsidRPr="00C26DE6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robót</w:t>
      </w:r>
    </w:p>
    <w:p w14:paraId="636CBE58" w14:textId="77777777" w:rsidR="000D2959" w:rsidRPr="00C26DE6" w:rsidRDefault="00D33F71" w:rsidP="00C26DE6">
      <w:pPr>
        <w:pStyle w:val="Akapitzlist"/>
        <w:numPr>
          <w:ilvl w:val="1"/>
          <w:numId w:val="5"/>
        </w:numPr>
        <w:tabs>
          <w:tab w:val="left" w:pos="544"/>
        </w:tabs>
        <w:ind w:hanging="426"/>
        <w:jc w:val="both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Ogólne</w:t>
      </w:r>
      <w:r w:rsidRPr="00C26DE6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warunki</w:t>
      </w:r>
      <w:r w:rsidRPr="00C26DE6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wykonania</w:t>
      </w:r>
      <w:r w:rsidRPr="00C26DE6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robót</w:t>
      </w:r>
    </w:p>
    <w:p w14:paraId="5DCF1952" w14:textId="77777777" w:rsidR="000D2959" w:rsidRPr="00C26DE6" w:rsidRDefault="00D33F71" w:rsidP="00C26DE6">
      <w:pPr>
        <w:pStyle w:val="Tekstpodstawowy"/>
        <w:ind w:left="118"/>
        <w:jc w:val="both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lastRenderedPageBreak/>
        <w:t>Ogólne</w:t>
      </w:r>
      <w:r w:rsidRPr="00C26DE6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warunki</w:t>
      </w:r>
      <w:r w:rsidRPr="00C26DE6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wykonania</w:t>
      </w:r>
      <w:r w:rsidRPr="00C26DE6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robót</w:t>
      </w:r>
      <w:r w:rsidRPr="00C26DE6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podano</w:t>
      </w:r>
      <w:r w:rsidRPr="00C26DE6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w</w:t>
      </w:r>
      <w:r w:rsidRPr="00C26DE6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SST</w:t>
      </w:r>
      <w:r w:rsidRPr="00C26DE6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D-M-00.00.00</w:t>
      </w:r>
      <w:r w:rsidRPr="00C26DE6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„Wymagania</w:t>
      </w:r>
      <w:r w:rsidRPr="00C26DE6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ogólne”.</w:t>
      </w:r>
    </w:p>
    <w:p w14:paraId="6D0B5972" w14:textId="77777777" w:rsidR="000D2959" w:rsidRPr="00C26DE6" w:rsidRDefault="00D33F71" w:rsidP="00C26DE6">
      <w:pPr>
        <w:pStyle w:val="Akapitzlist"/>
        <w:numPr>
          <w:ilvl w:val="1"/>
          <w:numId w:val="5"/>
        </w:numPr>
        <w:tabs>
          <w:tab w:val="left" w:pos="539"/>
        </w:tabs>
        <w:ind w:left="538" w:hanging="421"/>
        <w:jc w:val="both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Zakres</w:t>
      </w:r>
      <w:r w:rsidRPr="00C26DE6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wykonywanych</w:t>
      </w:r>
      <w:r w:rsidRPr="00C26DE6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robót</w:t>
      </w:r>
    </w:p>
    <w:p w14:paraId="67735183" w14:textId="77777777" w:rsidR="000D2959" w:rsidRPr="00C26DE6" w:rsidRDefault="00D33F71" w:rsidP="00C26DE6">
      <w:pPr>
        <w:pStyle w:val="Akapitzlist"/>
        <w:numPr>
          <w:ilvl w:val="2"/>
          <w:numId w:val="3"/>
        </w:numPr>
        <w:tabs>
          <w:tab w:val="left" w:pos="971"/>
        </w:tabs>
        <w:ind w:right="120" w:firstLine="0"/>
        <w:jc w:val="both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Wyznaczenie elementów dróg i ulic przeznaczonych do rozbiórki należy wykonać na</w:t>
      </w:r>
      <w:r w:rsidRPr="00C26DE6">
        <w:rPr>
          <w:rFonts w:ascii="Calibri Light" w:hAnsi="Calibri Light" w:cs="Calibri Light"/>
          <w:spacing w:val="-57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podstawie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Dokumentacji Projektowej.</w:t>
      </w:r>
    </w:p>
    <w:p w14:paraId="4E0B0C65" w14:textId="77777777" w:rsidR="000D2959" w:rsidRPr="00C26DE6" w:rsidRDefault="00D33F71" w:rsidP="00C26DE6">
      <w:pPr>
        <w:pStyle w:val="Akapitzlist"/>
        <w:numPr>
          <w:ilvl w:val="2"/>
          <w:numId w:val="3"/>
        </w:numPr>
        <w:tabs>
          <w:tab w:val="left" w:pos="971"/>
        </w:tabs>
        <w:ind w:right="114" w:firstLine="0"/>
        <w:jc w:val="both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Oznakowanie</w:t>
      </w:r>
      <w:r w:rsidRPr="00C26DE6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robót</w:t>
      </w:r>
      <w:r w:rsidRPr="00C26DE6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prowadzonych</w:t>
      </w:r>
      <w:r w:rsidRPr="00C26DE6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w</w:t>
      </w:r>
      <w:r w:rsidRPr="00C26DE6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pasie</w:t>
      </w:r>
      <w:r w:rsidRPr="00C26DE6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drogowym.</w:t>
      </w:r>
      <w:r w:rsidRPr="00C26DE6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Odcinki</w:t>
      </w:r>
      <w:r w:rsidRPr="00C26DE6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wykonywanych</w:t>
      </w:r>
      <w:r w:rsidRPr="00C26DE6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robót</w:t>
      </w:r>
      <w:r w:rsidRPr="00C26DE6">
        <w:rPr>
          <w:rFonts w:ascii="Calibri Light" w:hAnsi="Calibri Light" w:cs="Calibri Light"/>
          <w:spacing w:val="-58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należy oznakować zgodnie z Rozporządzeniem Ministra Infrastruktury z dnia 3 lipca 2003r w</w:t>
      </w:r>
      <w:r w:rsidRPr="00C26DE6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3"/>
          <w:sz w:val="18"/>
          <w:szCs w:val="18"/>
        </w:rPr>
        <w:t>sprawie</w:t>
      </w:r>
      <w:r w:rsidRPr="00C26DE6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3"/>
          <w:sz w:val="18"/>
          <w:szCs w:val="18"/>
        </w:rPr>
        <w:t>szczegółowych</w:t>
      </w:r>
      <w:r w:rsidRPr="00C26DE6">
        <w:rPr>
          <w:rFonts w:ascii="Calibri Light" w:hAnsi="Calibri Light" w:cs="Calibri Light"/>
          <w:spacing w:val="-19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3"/>
          <w:sz w:val="18"/>
          <w:szCs w:val="18"/>
        </w:rPr>
        <w:t>warunków</w:t>
      </w:r>
      <w:r w:rsidRPr="00C26DE6">
        <w:rPr>
          <w:rFonts w:ascii="Calibri Light" w:hAnsi="Calibri Light" w:cs="Calibri Light"/>
          <w:spacing w:val="-2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3"/>
          <w:sz w:val="18"/>
          <w:szCs w:val="18"/>
        </w:rPr>
        <w:t>technicznych</w:t>
      </w:r>
      <w:r w:rsidRPr="00C26DE6">
        <w:rPr>
          <w:rFonts w:ascii="Calibri Light" w:hAnsi="Calibri Light" w:cs="Calibri Light"/>
          <w:spacing w:val="-19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3"/>
          <w:sz w:val="18"/>
          <w:szCs w:val="18"/>
        </w:rPr>
        <w:t>dla</w:t>
      </w:r>
      <w:r w:rsidRPr="00C26DE6">
        <w:rPr>
          <w:rFonts w:ascii="Calibri Light" w:hAnsi="Calibri Light" w:cs="Calibri Light"/>
          <w:spacing w:val="-2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3"/>
          <w:sz w:val="18"/>
          <w:szCs w:val="18"/>
        </w:rPr>
        <w:t>znaków</w:t>
      </w:r>
      <w:r w:rsidRPr="00C26DE6">
        <w:rPr>
          <w:rFonts w:ascii="Calibri Light" w:hAnsi="Calibri Light" w:cs="Calibri Light"/>
          <w:spacing w:val="-19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3"/>
          <w:sz w:val="18"/>
          <w:szCs w:val="18"/>
        </w:rPr>
        <w:t>i</w:t>
      </w:r>
      <w:r w:rsidRPr="00C26DE6">
        <w:rPr>
          <w:rFonts w:ascii="Calibri Light" w:hAnsi="Calibri Light" w:cs="Calibri Light"/>
          <w:spacing w:val="-19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3"/>
          <w:sz w:val="18"/>
          <w:szCs w:val="18"/>
        </w:rPr>
        <w:t>sygnałów</w:t>
      </w:r>
      <w:r w:rsidRPr="00C26DE6">
        <w:rPr>
          <w:rFonts w:ascii="Calibri Light" w:hAnsi="Calibri Light" w:cs="Calibri Light"/>
          <w:spacing w:val="-19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świetlnych</w:t>
      </w:r>
      <w:r w:rsidRPr="00C26DE6">
        <w:rPr>
          <w:rFonts w:ascii="Calibri Light" w:hAnsi="Calibri Light" w:cs="Calibri Light"/>
          <w:spacing w:val="-2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oraz</w:t>
      </w:r>
      <w:r w:rsidRPr="00C26DE6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urządzeń</w:t>
      </w:r>
      <w:r w:rsidRPr="00C26DE6">
        <w:rPr>
          <w:rFonts w:ascii="Calibri Light" w:hAnsi="Calibri Light" w:cs="Calibri Light"/>
          <w:spacing w:val="-58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bezpieczeństwa</w:t>
      </w:r>
      <w:r w:rsidRPr="00C26DE6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ruchu</w:t>
      </w:r>
      <w:r w:rsidRPr="00C26DE6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i</w:t>
      </w:r>
      <w:r w:rsidRPr="00C26DE6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warunków</w:t>
      </w:r>
      <w:r w:rsidRPr="00C26DE6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ich</w:t>
      </w:r>
      <w:r w:rsidRPr="00C26DE6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umieszczania</w:t>
      </w:r>
      <w:r w:rsidRPr="00C26DE6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na</w:t>
      </w:r>
      <w:r w:rsidRPr="00C26DE6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drogach</w:t>
      </w:r>
      <w:r w:rsidRPr="00C26DE6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(Dz.U.</w:t>
      </w:r>
      <w:r w:rsidRPr="00C26DE6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nr</w:t>
      </w:r>
      <w:r w:rsidRPr="00C26DE6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220</w:t>
      </w:r>
      <w:r w:rsidRPr="00C26DE6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z</w:t>
      </w:r>
      <w:r w:rsidRPr="00C26DE6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2003</w:t>
      </w:r>
      <w:r w:rsidRPr="00C26DE6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roku</w:t>
      </w:r>
      <w:r w:rsidRPr="00C26DE6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poz.</w:t>
      </w:r>
      <w:r w:rsidRPr="00C26DE6">
        <w:rPr>
          <w:rFonts w:ascii="Calibri Light" w:hAnsi="Calibri Light" w:cs="Calibri Light"/>
          <w:spacing w:val="-58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2181)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– zał. nr 4, wraz</w:t>
      </w:r>
      <w:r w:rsidRPr="00C26DE6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z</w:t>
      </w:r>
      <w:r w:rsidRPr="00C26DE6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późniejszymi zmianami.</w:t>
      </w:r>
    </w:p>
    <w:p w14:paraId="18E7578F" w14:textId="77777777" w:rsidR="000D2959" w:rsidRPr="00C26DE6" w:rsidRDefault="00D33F71" w:rsidP="00C26DE6">
      <w:pPr>
        <w:pStyle w:val="Akapitzlist"/>
        <w:numPr>
          <w:ilvl w:val="2"/>
          <w:numId w:val="3"/>
        </w:numPr>
        <w:tabs>
          <w:tab w:val="left" w:pos="971"/>
        </w:tabs>
        <w:ind w:left="970" w:hanging="853"/>
        <w:jc w:val="both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Rozbiórka</w:t>
      </w:r>
      <w:r w:rsidRPr="00C26DE6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warstw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podbudowy</w:t>
      </w:r>
      <w:r w:rsidRPr="00C26DE6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i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nawierzchni.</w:t>
      </w:r>
    </w:p>
    <w:p w14:paraId="7E16CCC2" w14:textId="77777777" w:rsidR="000D2959" w:rsidRPr="00C26DE6" w:rsidRDefault="00D33F71" w:rsidP="00C26DE6">
      <w:pPr>
        <w:pStyle w:val="Tekstpodstawowy"/>
        <w:ind w:left="118" w:right="115"/>
        <w:jc w:val="both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pacing w:val="-1"/>
          <w:sz w:val="18"/>
          <w:szCs w:val="18"/>
        </w:rPr>
        <w:t>Powyższe</w:t>
      </w:r>
      <w:r w:rsidRPr="00C26DE6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>roboty</w:t>
      </w:r>
      <w:r w:rsidRPr="00C26DE6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>należy</w:t>
      </w:r>
      <w:r w:rsidRPr="00C26DE6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>wykonać</w:t>
      </w:r>
      <w:r w:rsidRPr="00C26DE6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sprzętem</w:t>
      </w:r>
      <w:r w:rsidRPr="00C26DE6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mechanicznym.</w:t>
      </w:r>
      <w:r w:rsidRPr="00C26DE6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Materiały</w:t>
      </w:r>
      <w:r w:rsidRPr="00C26DE6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uzyskane</w:t>
      </w:r>
      <w:r w:rsidRPr="00C26DE6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z</w:t>
      </w:r>
      <w:r w:rsidRPr="00C26DE6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rozbiórki</w:t>
      </w:r>
      <w:r w:rsidRPr="00C26DE6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nie</w:t>
      </w:r>
      <w:r w:rsidRPr="00C26DE6">
        <w:rPr>
          <w:rFonts w:ascii="Calibri Light" w:hAnsi="Calibri Light" w:cs="Calibri Light"/>
          <w:spacing w:val="-58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powinny</w:t>
      </w:r>
      <w:r w:rsidRPr="00C26DE6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być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mieszany</w:t>
      </w:r>
      <w:r w:rsidRPr="00C26DE6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w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trakcie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wykonywanych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robót,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transportu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i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składowania.</w:t>
      </w:r>
    </w:p>
    <w:p w14:paraId="4BBA1713" w14:textId="77777777" w:rsidR="000D2959" w:rsidRPr="00C26DE6" w:rsidRDefault="00D33F71" w:rsidP="00C26DE6">
      <w:pPr>
        <w:pStyle w:val="Akapitzlist"/>
        <w:numPr>
          <w:ilvl w:val="2"/>
          <w:numId w:val="3"/>
        </w:numPr>
        <w:tabs>
          <w:tab w:val="left" w:pos="719"/>
        </w:tabs>
        <w:ind w:left="718" w:hanging="601"/>
        <w:jc w:val="both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Rozbiórka</w:t>
      </w:r>
      <w:r w:rsidRPr="00C26DE6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krawężników,</w:t>
      </w:r>
      <w:r w:rsidRPr="00C26DE6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obrzeży</w:t>
      </w:r>
      <w:r w:rsidRPr="00C26DE6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i</w:t>
      </w:r>
      <w:r w:rsidRPr="00C26DE6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ścieku</w:t>
      </w:r>
      <w:r w:rsidRPr="00C26DE6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proofErr w:type="spellStart"/>
      <w:r w:rsidRPr="00C26DE6">
        <w:rPr>
          <w:rFonts w:ascii="Calibri Light" w:hAnsi="Calibri Light" w:cs="Calibri Light"/>
          <w:sz w:val="18"/>
          <w:szCs w:val="18"/>
        </w:rPr>
        <w:t>przykrawężnikowego</w:t>
      </w:r>
      <w:proofErr w:type="spellEnd"/>
      <w:r w:rsidRPr="00C26DE6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.</w:t>
      </w:r>
    </w:p>
    <w:p w14:paraId="57CB6520" w14:textId="77777777" w:rsidR="000D2959" w:rsidRPr="00C26DE6" w:rsidRDefault="00D33F71" w:rsidP="00C26DE6">
      <w:pPr>
        <w:pStyle w:val="Tekstpodstawowy"/>
        <w:ind w:left="118" w:right="111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pacing w:val="-3"/>
          <w:sz w:val="18"/>
          <w:szCs w:val="18"/>
        </w:rPr>
        <w:t>Rozbiórkę</w:t>
      </w:r>
      <w:r w:rsidRPr="00C26DE6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3"/>
          <w:sz w:val="18"/>
          <w:szCs w:val="18"/>
        </w:rPr>
        <w:t>krawężników</w:t>
      </w:r>
      <w:r w:rsidRPr="00C26DE6">
        <w:rPr>
          <w:rFonts w:ascii="Calibri Light" w:hAnsi="Calibri Light" w:cs="Calibri Light"/>
          <w:spacing w:val="-2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3"/>
          <w:sz w:val="18"/>
          <w:szCs w:val="18"/>
        </w:rPr>
        <w:t>betonowych,</w:t>
      </w:r>
      <w:r w:rsidRPr="00C26DE6">
        <w:rPr>
          <w:rFonts w:ascii="Calibri Light" w:hAnsi="Calibri Light" w:cs="Calibri Light"/>
          <w:spacing w:val="-19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obrzeży</w:t>
      </w:r>
      <w:r w:rsidRPr="00C26DE6">
        <w:rPr>
          <w:rFonts w:ascii="Calibri Light" w:hAnsi="Calibri Light" w:cs="Calibri Light"/>
          <w:spacing w:val="-26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i</w:t>
      </w:r>
      <w:r w:rsidRPr="00C26DE6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ścieku</w:t>
      </w:r>
      <w:r w:rsidRPr="00C26DE6">
        <w:rPr>
          <w:rFonts w:ascii="Calibri Light" w:hAnsi="Calibri Light" w:cs="Calibri Light"/>
          <w:spacing w:val="-2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należy</w:t>
      </w:r>
      <w:r w:rsidRPr="00C26DE6">
        <w:rPr>
          <w:rFonts w:ascii="Calibri Light" w:hAnsi="Calibri Light" w:cs="Calibri Light"/>
          <w:spacing w:val="-26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wykonać</w:t>
      </w:r>
      <w:r w:rsidRPr="00C26DE6">
        <w:rPr>
          <w:rFonts w:ascii="Calibri Light" w:hAnsi="Calibri Light" w:cs="Calibri Light"/>
          <w:spacing w:val="-2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mechanicznie</w:t>
      </w:r>
      <w:r w:rsidRPr="00C26DE6">
        <w:rPr>
          <w:rFonts w:ascii="Calibri Light" w:hAnsi="Calibri Light" w:cs="Calibri Light"/>
          <w:spacing w:val="-2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lub</w:t>
      </w:r>
      <w:r w:rsidRPr="00C26DE6">
        <w:rPr>
          <w:rFonts w:ascii="Calibri Light" w:hAnsi="Calibri Light" w:cs="Calibri Light"/>
          <w:spacing w:val="-2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ręcznie.</w:t>
      </w:r>
      <w:r w:rsidRPr="00C26DE6">
        <w:rPr>
          <w:rFonts w:ascii="Calibri Light" w:hAnsi="Calibri Light" w:cs="Calibri Light"/>
          <w:spacing w:val="-57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Ławy</w:t>
      </w:r>
      <w:r w:rsidRPr="00C26DE6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betonowe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należy</w:t>
      </w:r>
      <w:r w:rsidRPr="00C26DE6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rozebrać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przez rozkruszenie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młotem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pneumatycznym.</w:t>
      </w:r>
    </w:p>
    <w:p w14:paraId="30F36B85" w14:textId="77777777" w:rsidR="000D2959" w:rsidRPr="00C26DE6" w:rsidRDefault="00D33F71" w:rsidP="00C26DE6">
      <w:pPr>
        <w:pStyle w:val="Akapitzlist"/>
        <w:numPr>
          <w:ilvl w:val="2"/>
          <w:numId w:val="3"/>
        </w:numPr>
        <w:tabs>
          <w:tab w:val="left" w:pos="719"/>
        </w:tabs>
        <w:ind w:right="4031" w:firstLine="0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Rozbiórka nawierzchni z kostki betonowej</w:t>
      </w:r>
      <w:r w:rsidRPr="00C26DE6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Rozbiórkę</w:t>
      </w:r>
      <w:r w:rsidRPr="00C26DE6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należy</w:t>
      </w:r>
      <w:r w:rsidRPr="00C26DE6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wykonać</w:t>
      </w:r>
      <w:r w:rsidRPr="00C26DE6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mechanicznie</w:t>
      </w:r>
      <w:r w:rsidRPr="00C26DE6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lub</w:t>
      </w:r>
      <w:r w:rsidRPr="00C26DE6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ręcznie.</w:t>
      </w:r>
    </w:p>
    <w:p w14:paraId="0570A091" w14:textId="77777777" w:rsidR="000D2959" w:rsidRPr="00C26DE6" w:rsidRDefault="00D33F71" w:rsidP="00C26DE6">
      <w:pPr>
        <w:pStyle w:val="Nagwek1"/>
        <w:numPr>
          <w:ilvl w:val="0"/>
          <w:numId w:val="5"/>
        </w:numPr>
        <w:tabs>
          <w:tab w:val="left" w:pos="543"/>
          <w:tab w:val="left" w:pos="544"/>
        </w:tabs>
        <w:spacing w:before="0"/>
        <w:ind w:left="543" w:hanging="426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Kontrola</w:t>
      </w:r>
      <w:r w:rsidRPr="00C26DE6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jakości</w:t>
      </w:r>
      <w:r w:rsidRPr="00C26DE6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robót</w:t>
      </w:r>
    </w:p>
    <w:p w14:paraId="4CCC8695" w14:textId="77777777" w:rsidR="000D2959" w:rsidRPr="00C26DE6" w:rsidRDefault="00D33F71" w:rsidP="00C26DE6">
      <w:pPr>
        <w:pStyle w:val="Tekstpodstawowy"/>
        <w:ind w:left="118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Ogólne</w:t>
      </w:r>
      <w:r w:rsidRPr="00C26DE6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zasady</w:t>
      </w:r>
      <w:r w:rsidRPr="00C26DE6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kontroli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jakości</w:t>
      </w:r>
      <w:r w:rsidRPr="00C26DE6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robót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podano</w:t>
      </w:r>
      <w:r w:rsidRPr="00C26DE6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w</w:t>
      </w:r>
      <w:r w:rsidRPr="00C26DE6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SST</w:t>
      </w:r>
      <w:r w:rsidRPr="00C26DE6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D-M-00.00.00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„Wymagania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ogólne”.</w:t>
      </w:r>
    </w:p>
    <w:p w14:paraId="5D53ECE6" w14:textId="77777777" w:rsidR="000D2959" w:rsidRPr="00C26DE6" w:rsidRDefault="00D33F71" w:rsidP="00C26DE6">
      <w:pPr>
        <w:pStyle w:val="Tekstpodstawowy"/>
        <w:ind w:left="118" w:right="111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Kontroli</w:t>
      </w:r>
      <w:r w:rsidRPr="00C26DE6">
        <w:rPr>
          <w:rFonts w:ascii="Calibri Light" w:hAnsi="Calibri Light" w:cs="Calibri Light"/>
          <w:spacing w:val="4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podlega</w:t>
      </w:r>
      <w:r w:rsidRPr="00C26DE6">
        <w:rPr>
          <w:rFonts w:ascii="Calibri Light" w:hAnsi="Calibri Light" w:cs="Calibri Light"/>
          <w:spacing w:val="39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sposób</w:t>
      </w:r>
      <w:r w:rsidRPr="00C26DE6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wykonania</w:t>
      </w:r>
      <w:r w:rsidRPr="00C26DE6">
        <w:rPr>
          <w:rFonts w:ascii="Calibri Light" w:hAnsi="Calibri Light" w:cs="Calibri Light"/>
          <w:spacing w:val="39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robót</w:t>
      </w:r>
      <w:r w:rsidRPr="00C26DE6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rozbiórkowych,</w:t>
      </w:r>
      <w:r w:rsidRPr="00C26DE6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prawidłowości</w:t>
      </w:r>
      <w:r w:rsidRPr="00C26DE6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transportu</w:t>
      </w:r>
      <w:r w:rsidRPr="00C26DE6">
        <w:rPr>
          <w:rFonts w:ascii="Calibri Light" w:hAnsi="Calibri Light" w:cs="Calibri Light"/>
          <w:spacing w:val="4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i</w:t>
      </w:r>
      <w:r w:rsidRPr="00C26DE6">
        <w:rPr>
          <w:rFonts w:ascii="Calibri Light" w:hAnsi="Calibri Light" w:cs="Calibri Light"/>
          <w:spacing w:val="-57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składowania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materiałów uzyskanych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podczas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rozbiórki.</w:t>
      </w:r>
    </w:p>
    <w:p w14:paraId="77B42D89" w14:textId="77777777" w:rsidR="000D2959" w:rsidRPr="00C26DE6" w:rsidRDefault="00D33F71" w:rsidP="00C26DE6">
      <w:pPr>
        <w:pStyle w:val="Nagwek1"/>
        <w:numPr>
          <w:ilvl w:val="0"/>
          <w:numId w:val="5"/>
        </w:numPr>
        <w:tabs>
          <w:tab w:val="left" w:pos="543"/>
          <w:tab w:val="left" w:pos="544"/>
        </w:tabs>
        <w:spacing w:before="0"/>
        <w:ind w:left="543" w:hanging="426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Obmiar</w:t>
      </w:r>
      <w:r w:rsidRPr="00C26DE6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robót</w:t>
      </w:r>
    </w:p>
    <w:p w14:paraId="5643D5E2" w14:textId="77777777" w:rsidR="000D2959" w:rsidRPr="00C26DE6" w:rsidRDefault="00D33F71" w:rsidP="00C26DE6">
      <w:pPr>
        <w:pStyle w:val="Tekstpodstawowy"/>
        <w:ind w:left="118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Jednostkami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obmiaru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są:</w:t>
      </w:r>
    </w:p>
    <w:p w14:paraId="03711559" w14:textId="77777777" w:rsidR="000D2959" w:rsidRPr="00C26DE6" w:rsidRDefault="00D33F71" w:rsidP="00C26DE6">
      <w:pPr>
        <w:pStyle w:val="Akapitzlist"/>
        <w:numPr>
          <w:ilvl w:val="0"/>
          <w:numId w:val="2"/>
        </w:numPr>
        <w:tabs>
          <w:tab w:val="left" w:pos="856"/>
        </w:tabs>
        <w:ind w:hanging="313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dla</w:t>
      </w:r>
      <w:r w:rsidRPr="00C26DE6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poszczególnych</w:t>
      </w:r>
      <w:r w:rsidRPr="00C26DE6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warstw</w:t>
      </w:r>
      <w:r w:rsidRPr="00C26DE6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nawierzchni</w:t>
      </w:r>
      <w:r w:rsidRPr="00C26DE6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i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podbudowy</w:t>
      </w:r>
      <w:r w:rsidRPr="00C26DE6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–</w:t>
      </w:r>
      <w:r w:rsidRPr="00C26DE6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m</w:t>
      </w:r>
      <w:r w:rsidRPr="00C26DE6">
        <w:rPr>
          <w:rFonts w:ascii="Calibri Light" w:hAnsi="Calibri Light" w:cs="Calibri Light"/>
          <w:sz w:val="18"/>
          <w:szCs w:val="18"/>
          <w:vertAlign w:val="superscript"/>
        </w:rPr>
        <w:t>2</w:t>
      </w:r>
      <w:r w:rsidRPr="00C26DE6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(metr</w:t>
      </w:r>
      <w:r w:rsidRPr="00C26DE6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kwadratowy),</w:t>
      </w:r>
    </w:p>
    <w:p w14:paraId="244CAD6F" w14:textId="77777777" w:rsidR="000D2959" w:rsidRPr="00C26DE6" w:rsidRDefault="00D33F71" w:rsidP="00C26DE6">
      <w:pPr>
        <w:pStyle w:val="Akapitzlist"/>
        <w:numPr>
          <w:ilvl w:val="0"/>
          <w:numId w:val="2"/>
        </w:numPr>
        <w:tabs>
          <w:tab w:val="left" w:pos="856"/>
        </w:tabs>
        <w:ind w:hanging="313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dla</w:t>
      </w:r>
      <w:r w:rsidRPr="00C26DE6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krawężników,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obrzeży,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ścieku</w:t>
      </w:r>
      <w:r w:rsidRPr="00C26DE6">
        <w:rPr>
          <w:rFonts w:ascii="Calibri Light" w:hAnsi="Calibri Light" w:cs="Calibri Light"/>
          <w:spacing w:val="5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–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m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(metr).</w:t>
      </w:r>
    </w:p>
    <w:p w14:paraId="2CA63459" w14:textId="77777777" w:rsidR="000D2959" w:rsidRPr="00C26DE6" w:rsidRDefault="00D33F71" w:rsidP="00C26DE6">
      <w:pPr>
        <w:pStyle w:val="Tekstpodstawowy"/>
        <w:ind w:left="543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pacing w:val="-3"/>
          <w:sz w:val="18"/>
          <w:szCs w:val="18"/>
        </w:rPr>
        <w:t>Ogólne</w:t>
      </w:r>
      <w:r w:rsidRPr="00C26DE6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3"/>
          <w:sz w:val="18"/>
          <w:szCs w:val="18"/>
        </w:rPr>
        <w:t>wymagania</w:t>
      </w:r>
      <w:r w:rsidRPr="00C26DE6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dotyczące</w:t>
      </w:r>
      <w:r w:rsidRPr="00C26DE6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obmiaru</w:t>
      </w:r>
      <w:r w:rsidRPr="00C26DE6">
        <w:rPr>
          <w:rFonts w:ascii="Calibri Light" w:hAnsi="Calibri Light" w:cs="Calibri Light"/>
          <w:spacing w:val="-19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podano</w:t>
      </w:r>
      <w:r w:rsidRPr="00C26DE6">
        <w:rPr>
          <w:rFonts w:ascii="Calibri Light" w:hAnsi="Calibri Light" w:cs="Calibri Light"/>
          <w:spacing w:val="-2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w</w:t>
      </w:r>
      <w:r w:rsidRPr="00C26DE6">
        <w:rPr>
          <w:rFonts w:ascii="Calibri Light" w:hAnsi="Calibri Light" w:cs="Calibri Light"/>
          <w:spacing w:val="-19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SST</w:t>
      </w:r>
      <w:r w:rsidRPr="00C26DE6">
        <w:rPr>
          <w:rFonts w:ascii="Calibri Light" w:hAnsi="Calibri Light" w:cs="Calibri Light"/>
          <w:spacing w:val="-2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D-M-00.00.00.</w:t>
      </w:r>
      <w:r w:rsidRPr="00C26DE6">
        <w:rPr>
          <w:rFonts w:ascii="Calibri Light" w:hAnsi="Calibri Light" w:cs="Calibri Light"/>
          <w:spacing w:val="-19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„Wymagania</w:t>
      </w:r>
      <w:r w:rsidRPr="00C26DE6">
        <w:rPr>
          <w:rFonts w:ascii="Calibri Light" w:hAnsi="Calibri Light" w:cs="Calibri Light"/>
          <w:spacing w:val="-2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ogólne”.</w:t>
      </w:r>
    </w:p>
    <w:p w14:paraId="7F32F692" w14:textId="77777777" w:rsidR="000D2959" w:rsidRPr="00C26DE6" w:rsidRDefault="00D33F71" w:rsidP="00C26DE6">
      <w:pPr>
        <w:pStyle w:val="Nagwek1"/>
        <w:numPr>
          <w:ilvl w:val="0"/>
          <w:numId w:val="5"/>
        </w:numPr>
        <w:tabs>
          <w:tab w:val="left" w:pos="538"/>
          <w:tab w:val="left" w:pos="539"/>
        </w:tabs>
        <w:spacing w:before="0"/>
        <w:ind w:left="538" w:hanging="421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Odbiór</w:t>
      </w:r>
      <w:r w:rsidRPr="00C26DE6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robót</w:t>
      </w:r>
    </w:p>
    <w:p w14:paraId="612A40BD" w14:textId="77777777" w:rsidR="000D2959" w:rsidRPr="00C26DE6" w:rsidRDefault="00D33F71" w:rsidP="00C26DE6">
      <w:pPr>
        <w:pStyle w:val="Tekstpodstawowy"/>
        <w:ind w:left="118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Ogólne</w:t>
      </w:r>
      <w:r w:rsidRPr="00C26DE6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zasady</w:t>
      </w:r>
      <w:r w:rsidRPr="00C26DE6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odbioru</w:t>
      </w:r>
      <w:r w:rsidRPr="00C26DE6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robót</w:t>
      </w:r>
      <w:r w:rsidRPr="00C26DE6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podano</w:t>
      </w:r>
      <w:r w:rsidRPr="00C26DE6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w</w:t>
      </w:r>
      <w:r w:rsidRPr="00C26DE6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SST</w:t>
      </w:r>
      <w:r w:rsidRPr="00C26DE6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D-M.00.00.00</w:t>
      </w:r>
      <w:r w:rsidRPr="00C26DE6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„Wymagania</w:t>
      </w:r>
      <w:r w:rsidRPr="00C26DE6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ogólne”.</w:t>
      </w:r>
    </w:p>
    <w:p w14:paraId="2D027CAF" w14:textId="77777777" w:rsidR="000D2959" w:rsidRPr="00C26DE6" w:rsidRDefault="00D33F71" w:rsidP="00C26DE6">
      <w:pPr>
        <w:pStyle w:val="Nagwek1"/>
        <w:numPr>
          <w:ilvl w:val="0"/>
          <w:numId w:val="5"/>
        </w:numPr>
        <w:tabs>
          <w:tab w:val="left" w:pos="538"/>
          <w:tab w:val="left" w:pos="539"/>
        </w:tabs>
        <w:spacing w:before="0"/>
        <w:ind w:left="538" w:hanging="421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Podstawa</w:t>
      </w:r>
      <w:r w:rsidRPr="00C26DE6">
        <w:rPr>
          <w:rFonts w:ascii="Calibri Light" w:hAnsi="Calibri Light" w:cs="Calibri Light"/>
          <w:spacing w:val="-7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płatności</w:t>
      </w:r>
    </w:p>
    <w:p w14:paraId="5376203D" w14:textId="77777777" w:rsidR="000D2959" w:rsidRPr="00C26DE6" w:rsidRDefault="00D33F71" w:rsidP="00C26DE6">
      <w:pPr>
        <w:pStyle w:val="Tekstpodstawowy"/>
        <w:ind w:left="118" w:right="272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Ogólne</w:t>
      </w:r>
      <w:r w:rsidRPr="00C26DE6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wymagania</w:t>
      </w:r>
      <w:r w:rsidRPr="00C26DE6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dotyczące</w:t>
      </w:r>
      <w:r w:rsidRPr="00C26DE6">
        <w:rPr>
          <w:rFonts w:ascii="Calibri Light" w:hAnsi="Calibri Light" w:cs="Calibri Light"/>
          <w:spacing w:val="-6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płatności</w:t>
      </w:r>
      <w:r w:rsidRPr="00C26DE6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podano</w:t>
      </w:r>
      <w:r w:rsidRPr="00C26DE6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w</w:t>
      </w:r>
      <w:r w:rsidRPr="00C26DE6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SST</w:t>
      </w:r>
      <w:r w:rsidRPr="00C26DE6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D-M-00.00.00</w:t>
      </w:r>
      <w:r w:rsidRPr="00C26DE6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„Wymagania</w:t>
      </w:r>
      <w:r w:rsidRPr="00C26DE6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ogólne”.</w:t>
      </w:r>
      <w:r w:rsidRPr="00C26DE6">
        <w:rPr>
          <w:rFonts w:ascii="Calibri Light" w:hAnsi="Calibri Light" w:cs="Calibri Light"/>
          <w:spacing w:val="-57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Cena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wykonania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rozbiórki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1 m</w:t>
      </w:r>
      <w:r w:rsidRPr="00C26DE6">
        <w:rPr>
          <w:rFonts w:ascii="Calibri Light" w:hAnsi="Calibri Light" w:cs="Calibri Light"/>
          <w:sz w:val="18"/>
          <w:szCs w:val="18"/>
          <w:vertAlign w:val="superscript"/>
        </w:rPr>
        <w:t>2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warstw nawierzchni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i podbudowy</w:t>
      </w:r>
      <w:r w:rsidRPr="00C26DE6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obejmuje:</w:t>
      </w:r>
    </w:p>
    <w:p w14:paraId="75BF95C1" w14:textId="77777777" w:rsidR="000D2959" w:rsidRPr="00C26DE6" w:rsidRDefault="00D33F71" w:rsidP="00C26DE6">
      <w:pPr>
        <w:pStyle w:val="Akapitzlist"/>
        <w:numPr>
          <w:ilvl w:val="0"/>
          <w:numId w:val="1"/>
        </w:numPr>
        <w:tabs>
          <w:tab w:val="left" w:pos="855"/>
          <w:tab w:val="left" w:pos="856"/>
        </w:tabs>
        <w:ind w:left="855" w:hanging="318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wyznaczenie</w:t>
      </w:r>
      <w:r w:rsidRPr="00C26DE6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miejsc,</w:t>
      </w:r>
      <w:r w:rsidRPr="00C26DE6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powierzchni,</w:t>
      </w:r>
      <w:r w:rsidRPr="00C26DE6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odcinków</w:t>
      </w:r>
      <w:r w:rsidRPr="00C26DE6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rozbiórek,</w:t>
      </w:r>
    </w:p>
    <w:p w14:paraId="51E105E6" w14:textId="77777777" w:rsidR="000D2959" w:rsidRPr="00C26DE6" w:rsidRDefault="00D33F71" w:rsidP="00C26DE6">
      <w:pPr>
        <w:pStyle w:val="Akapitzlist"/>
        <w:numPr>
          <w:ilvl w:val="0"/>
          <w:numId w:val="1"/>
        </w:numPr>
        <w:tabs>
          <w:tab w:val="left" w:pos="855"/>
          <w:tab w:val="left" w:pos="856"/>
        </w:tabs>
        <w:ind w:left="855" w:hanging="318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oznakowanie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robót,</w:t>
      </w:r>
    </w:p>
    <w:p w14:paraId="40AC1AE7" w14:textId="77777777" w:rsidR="000D2959" w:rsidRPr="00C26DE6" w:rsidRDefault="00D33F71" w:rsidP="00C26DE6">
      <w:pPr>
        <w:pStyle w:val="Akapitzlist"/>
        <w:numPr>
          <w:ilvl w:val="0"/>
          <w:numId w:val="1"/>
        </w:numPr>
        <w:tabs>
          <w:tab w:val="left" w:pos="855"/>
          <w:tab w:val="left" w:pos="856"/>
        </w:tabs>
        <w:ind w:left="855" w:hanging="318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rozebranie</w:t>
      </w:r>
      <w:r w:rsidRPr="00C26DE6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poszczególnych</w:t>
      </w:r>
      <w:r w:rsidRPr="00C26DE6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asortymentów,</w:t>
      </w:r>
    </w:p>
    <w:p w14:paraId="2590DB4C" w14:textId="77777777" w:rsidR="000D2959" w:rsidRPr="00C26DE6" w:rsidRDefault="00D33F71" w:rsidP="00C26DE6">
      <w:pPr>
        <w:pStyle w:val="Akapitzlist"/>
        <w:numPr>
          <w:ilvl w:val="0"/>
          <w:numId w:val="1"/>
        </w:numPr>
        <w:tabs>
          <w:tab w:val="left" w:pos="855"/>
          <w:tab w:val="left" w:pos="856"/>
        </w:tabs>
        <w:ind w:left="855" w:hanging="318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pacing w:val="-1"/>
          <w:sz w:val="18"/>
          <w:szCs w:val="18"/>
        </w:rPr>
        <w:t>załadunek</w:t>
      </w:r>
      <w:r w:rsidRPr="00C26DE6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>i</w:t>
      </w:r>
      <w:r w:rsidRPr="00C26DE6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>odtransportowanie</w:t>
      </w:r>
      <w:r w:rsidRPr="00C26DE6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>gruzu</w:t>
      </w:r>
      <w:r w:rsidRPr="00C26DE6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>na</w:t>
      </w:r>
      <w:r w:rsidRPr="00C26DE6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>składowisko</w:t>
      </w:r>
      <w:r w:rsidRPr="00C26DE6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Wykonawcy</w:t>
      </w:r>
      <w:r w:rsidRPr="00C26DE6">
        <w:rPr>
          <w:rFonts w:ascii="Calibri Light" w:hAnsi="Calibri Light" w:cs="Calibri Light"/>
          <w:spacing w:val="-2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wraz</w:t>
      </w:r>
      <w:r w:rsidRPr="00C26DE6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z</w:t>
      </w:r>
      <w:r w:rsidRPr="00C26DE6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ich</w:t>
      </w:r>
      <w:r w:rsidRPr="00C26DE6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utylizacją,</w:t>
      </w:r>
    </w:p>
    <w:p w14:paraId="4139C21C" w14:textId="77777777" w:rsidR="000D2959" w:rsidRPr="00C26DE6" w:rsidRDefault="00D33F71" w:rsidP="00C26DE6">
      <w:pPr>
        <w:pStyle w:val="Akapitzlist"/>
        <w:numPr>
          <w:ilvl w:val="0"/>
          <w:numId w:val="1"/>
        </w:numPr>
        <w:tabs>
          <w:tab w:val="left" w:pos="855"/>
          <w:tab w:val="left" w:pos="856"/>
        </w:tabs>
        <w:ind w:right="113" w:hanging="360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pacing w:val="-1"/>
          <w:sz w:val="18"/>
          <w:szCs w:val="18"/>
        </w:rPr>
        <w:t>załadunek</w:t>
      </w:r>
      <w:r w:rsidRPr="00C26DE6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>i</w:t>
      </w:r>
      <w:r w:rsidRPr="00C26DE6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>transport</w:t>
      </w:r>
      <w:r w:rsidRPr="00C26DE6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>kostki</w:t>
      </w:r>
      <w:r w:rsidRPr="00C26DE6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>betonowej</w:t>
      </w:r>
      <w:r w:rsidRPr="00C26DE6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na</w:t>
      </w:r>
      <w:r w:rsidRPr="00C26DE6">
        <w:rPr>
          <w:rFonts w:ascii="Calibri Light" w:hAnsi="Calibri Light" w:cs="Calibri Light"/>
          <w:spacing w:val="-16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składowisko</w:t>
      </w:r>
      <w:r w:rsidRPr="00C26DE6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Zamawiającego</w:t>
      </w:r>
      <w:r w:rsidRPr="00C26DE6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(kostki</w:t>
      </w:r>
      <w:r w:rsidRPr="00C26DE6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nadające</w:t>
      </w:r>
      <w:r w:rsidRPr="00C26DE6">
        <w:rPr>
          <w:rFonts w:ascii="Calibri Light" w:hAnsi="Calibri Light" w:cs="Calibri Light"/>
          <w:spacing w:val="-57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się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do ponownego wykorzystania),</w:t>
      </w:r>
    </w:p>
    <w:p w14:paraId="5FD87B4B" w14:textId="77777777" w:rsidR="000D2959" w:rsidRPr="00C26DE6" w:rsidRDefault="00D33F71" w:rsidP="00C26DE6">
      <w:pPr>
        <w:pStyle w:val="Akapitzlist"/>
        <w:numPr>
          <w:ilvl w:val="0"/>
          <w:numId w:val="1"/>
        </w:numPr>
        <w:tabs>
          <w:tab w:val="left" w:pos="855"/>
          <w:tab w:val="left" w:pos="856"/>
        </w:tabs>
        <w:ind w:left="855" w:hanging="318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uporządkowanie</w:t>
      </w:r>
      <w:r w:rsidRPr="00C26DE6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miejsc</w:t>
      </w:r>
      <w:r w:rsidRPr="00C26DE6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prowadzonych</w:t>
      </w:r>
      <w:r w:rsidRPr="00C26DE6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robót.</w:t>
      </w:r>
    </w:p>
    <w:p w14:paraId="0EFEE542" w14:textId="77777777" w:rsidR="000D2959" w:rsidRPr="00C26DE6" w:rsidRDefault="00D33F71" w:rsidP="00C26DE6">
      <w:pPr>
        <w:pStyle w:val="Tekstpodstawowy"/>
        <w:ind w:left="118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Cena</w:t>
      </w:r>
      <w:r w:rsidRPr="00C26DE6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wykonania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rozbiórki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1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m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krawężników,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obrzeży</w:t>
      </w:r>
      <w:r w:rsidRPr="00C26DE6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i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ścieku</w:t>
      </w:r>
      <w:r w:rsidRPr="00C26DE6">
        <w:rPr>
          <w:rFonts w:ascii="Calibri Light" w:hAnsi="Calibri Light" w:cs="Calibri Light"/>
          <w:spacing w:val="-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obejmuje:</w:t>
      </w:r>
    </w:p>
    <w:p w14:paraId="63ADD5DD" w14:textId="77777777" w:rsidR="000D2959" w:rsidRPr="00C26DE6" w:rsidRDefault="00D33F71" w:rsidP="00C26DE6">
      <w:pPr>
        <w:pStyle w:val="Akapitzlist"/>
        <w:numPr>
          <w:ilvl w:val="0"/>
          <w:numId w:val="1"/>
        </w:numPr>
        <w:tabs>
          <w:tab w:val="left" w:pos="855"/>
          <w:tab w:val="left" w:pos="856"/>
        </w:tabs>
        <w:ind w:left="855" w:hanging="318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wyznaczenie</w:t>
      </w:r>
      <w:r w:rsidRPr="00C26DE6">
        <w:rPr>
          <w:rFonts w:ascii="Calibri Light" w:hAnsi="Calibri Light" w:cs="Calibri Light"/>
          <w:spacing w:val="-5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miejsc,</w:t>
      </w:r>
      <w:r w:rsidRPr="00C26DE6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powierzchni,</w:t>
      </w:r>
      <w:r w:rsidRPr="00C26DE6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odcinków</w:t>
      </w:r>
      <w:r w:rsidRPr="00C26DE6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rozbiórek,</w:t>
      </w:r>
    </w:p>
    <w:p w14:paraId="1EF264AA" w14:textId="77777777" w:rsidR="000D2959" w:rsidRPr="00C26DE6" w:rsidRDefault="00D33F71" w:rsidP="00C26DE6">
      <w:pPr>
        <w:pStyle w:val="Akapitzlist"/>
        <w:numPr>
          <w:ilvl w:val="0"/>
          <w:numId w:val="1"/>
        </w:numPr>
        <w:tabs>
          <w:tab w:val="left" w:pos="855"/>
          <w:tab w:val="left" w:pos="856"/>
        </w:tabs>
        <w:ind w:left="855" w:hanging="318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oznakowanie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robót,</w:t>
      </w:r>
    </w:p>
    <w:p w14:paraId="540C9E61" w14:textId="77777777" w:rsidR="000D2959" w:rsidRPr="00C26DE6" w:rsidRDefault="00D33F71" w:rsidP="00C26DE6">
      <w:pPr>
        <w:pStyle w:val="Akapitzlist"/>
        <w:numPr>
          <w:ilvl w:val="0"/>
          <w:numId w:val="1"/>
        </w:numPr>
        <w:tabs>
          <w:tab w:val="left" w:pos="855"/>
          <w:tab w:val="left" w:pos="856"/>
        </w:tabs>
        <w:ind w:left="855" w:hanging="318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rozebranie</w:t>
      </w:r>
      <w:r w:rsidRPr="00C26DE6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poszczególnych</w:t>
      </w:r>
      <w:r w:rsidRPr="00C26DE6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asortymentów,</w:t>
      </w:r>
    </w:p>
    <w:p w14:paraId="0324DA2A" w14:textId="77777777" w:rsidR="000D2959" w:rsidRPr="00C26DE6" w:rsidRDefault="00D33F71" w:rsidP="00C26DE6">
      <w:pPr>
        <w:pStyle w:val="Akapitzlist"/>
        <w:numPr>
          <w:ilvl w:val="0"/>
          <w:numId w:val="1"/>
        </w:numPr>
        <w:tabs>
          <w:tab w:val="left" w:pos="855"/>
          <w:tab w:val="left" w:pos="856"/>
        </w:tabs>
        <w:ind w:left="855" w:hanging="318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pacing w:val="-1"/>
          <w:sz w:val="18"/>
          <w:szCs w:val="18"/>
        </w:rPr>
        <w:t>załadunek</w:t>
      </w:r>
      <w:r w:rsidRPr="00C26DE6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>i</w:t>
      </w:r>
      <w:r w:rsidRPr="00C26DE6">
        <w:rPr>
          <w:rFonts w:ascii="Calibri Light" w:hAnsi="Calibri Light" w:cs="Calibri Light"/>
          <w:spacing w:val="-9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>odtransportowanie</w:t>
      </w:r>
      <w:r w:rsidRPr="00C26DE6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>gruzu</w:t>
      </w:r>
      <w:r w:rsidRPr="00C26DE6">
        <w:rPr>
          <w:rFonts w:ascii="Calibri Light" w:hAnsi="Calibri Light" w:cs="Calibri Light"/>
          <w:spacing w:val="-8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>na</w:t>
      </w:r>
      <w:r w:rsidRPr="00C26DE6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>składowisko</w:t>
      </w:r>
      <w:r w:rsidRPr="00C26DE6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Wykonawcy</w:t>
      </w:r>
      <w:r w:rsidRPr="00C26DE6">
        <w:rPr>
          <w:rFonts w:ascii="Calibri Light" w:hAnsi="Calibri Light" w:cs="Calibri Light"/>
          <w:spacing w:val="-2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wraz</w:t>
      </w:r>
      <w:r w:rsidRPr="00C26DE6">
        <w:rPr>
          <w:rFonts w:ascii="Calibri Light" w:hAnsi="Calibri Light" w:cs="Calibri Light"/>
          <w:spacing w:val="-1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z</w:t>
      </w:r>
      <w:r w:rsidRPr="00C26DE6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ich</w:t>
      </w:r>
      <w:r w:rsidRPr="00C26DE6">
        <w:rPr>
          <w:rFonts w:ascii="Calibri Light" w:hAnsi="Calibri Light" w:cs="Calibri Light"/>
          <w:spacing w:val="-12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utylizacją,</w:t>
      </w:r>
    </w:p>
    <w:p w14:paraId="37D23874" w14:textId="77777777" w:rsidR="000D2959" w:rsidRPr="00C26DE6" w:rsidRDefault="00D33F71" w:rsidP="00C26DE6">
      <w:pPr>
        <w:pStyle w:val="Akapitzlist"/>
        <w:numPr>
          <w:ilvl w:val="0"/>
          <w:numId w:val="1"/>
        </w:numPr>
        <w:tabs>
          <w:tab w:val="left" w:pos="855"/>
          <w:tab w:val="left" w:pos="856"/>
        </w:tabs>
        <w:ind w:left="855" w:hanging="318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uporządkowanie</w:t>
      </w:r>
      <w:r w:rsidRPr="00C26DE6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miejsc</w:t>
      </w:r>
      <w:r w:rsidRPr="00C26DE6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prowadzonych</w:t>
      </w:r>
      <w:r w:rsidRPr="00C26DE6">
        <w:rPr>
          <w:rFonts w:ascii="Calibri Light" w:hAnsi="Calibri Light" w:cs="Calibri Light"/>
          <w:spacing w:val="-4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robót.</w:t>
      </w:r>
    </w:p>
    <w:p w14:paraId="16CC80A7" w14:textId="77777777" w:rsidR="000D2959" w:rsidRPr="00C26DE6" w:rsidRDefault="00D33F71" w:rsidP="00C26DE6">
      <w:pPr>
        <w:pStyle w:val="Nagwek1"/>
        <w:numPr>
          <w:ilvl w:val="0"/>
          <w:numId w:val="5"/>
        </w:numPr>
        <w:tabs>
          <w:tab w:val="left" w:pos="539"/>
        </w:tabs>
        <w:spacing w:before="0"/>
        <w:ind w:left="538" w:hanging="421"/>
        <w:jc w:val="both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Przepisy</w:t>
      </w:r>
      <w:r w:rsidRPr="00C26DE6">
        <w:rPr>
          <w:rFonts w:ascii="Calibri Light" w:hAnsi="Calibri Light" w:cs="Calibri Light"/>
          <w:spacing w:val="-1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związane</w:t>
      </w:r>
    </w:p>
    <w:p w14:paraId="3E704E3A" w14:textId="77777777" w:rsidR="000D2959" w:rsidRPr="00C26DE6" w:rsidRDefault="00D33F71" w:rsidP="00C26DE6">
      <w:pPr>
        <w:pStyle w:val="Tekstpodstawowy"/>
        <w:ind w:left="118" w:right="113"/>
        <w:jc w:val="both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pacing w:val="-2"/>
          <w:sz w:val="18"/>
          <w:szCs w:val="18"/>
        </w:rPr>
        <w:t>Rozporządzenie</w:t>
      </w:r>
      <w:r w:rsidRPr="00C26DE6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Ministra</w:t>
      </w:r>
      <w:r w:rsidRPr="00C26DE6">
        <w:rPr>
          <w:rFonts w:ascii="Calibri Light" w:hAnsi="Calibri Light" w:cs="Calibri Light"/>
          <w:spacing w:val="-17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Infrastruktury</w:t>
      </w:r>
      <w:r w:rsidRPr="00C26DE6">
        <w:rPr>
          <w:rFonts w:ascii="Calibri Light" w:hAnsi="Calibri Light" w:cs="Calibri Light"/>
          <w:spacing w:val="-27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z</w:t>
      </w:r>
      <w:r w:rsidRPr="00C26DE6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dnia</w:t>
      </w:r>
      <w:r w:rsidRPr="00C26DE6">
        <w:rPr>
          <w:rFonts w:ascii="Calibri Light" w:hAnsi="Calibri Light" w:cs="Calibri Light"/>
          <w:spacing w:val="-2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3</w:t>
      </w:r>
      <w:r w:rsidRPr="00C26DE6">
        <w:rPr>
          <w:rFonts w:ascii="Calibri Light" w:hAnsi="Calibri Light" w:cs="Calibri Light"/>
          <w:spacing w:val="-2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lipca</w:t>
      </w:r>
      <w:r w:rsidRPr="00C26DE6">
        <w:rPr>
          <w:rFonts w:ascii="Calibri Light" w:hAnsi="Calibri Light" w:cs="Calibri Light"/>
          <w:spacing w:val="-2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2003r</w:t>
      </w:r>
      <w:r w:rsidRPr="00C26DE6">
        <w:rPr>
          <w:rFonts w:ascii="Calibri Light" w:hAnsi="Calibri Light" w:cs="Calibri Light"/>
          <w:spacing w:val="-2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w</w:t>
      </w:r>
      <w:r w:rsidRPr="00C26DE6">
        <w:rPr>
          <w:rFonts w:ascii="Calibri Light" w:hAnsi="Calibri Light" w:cs="Calibri Light"/>
          <w:spacing w:val="-2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sprawie</w:t>
      </w:r>
      <w:r w:rsidRPr="00C26DE6">
        <w:rPr>
          <w:rFonts w:ascii="Calibri Light" w:hAnsi="Calibri Light" w:cs="Calibri Light"/>
          <w:spacing w:val="-2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szczegółowych</w:t>
      </w:r>
      <w:r w:rsidRPr="00C26DE6">
        <w:rPr>
          <w:rFonts w:ascii="Calibri Light" w:hAnsi="Calibri Light" w:cs="Calibri Light"/>
          <w:spacing w:val="-2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warunków</w:t>
      </w:r>
      <w:r w:rsidRPr="00C26DE6">
        <w:rPr>
          <w:rFonts w:ascii="Calibri Light" w:hAnsi="Calibri Light" w:cs="Calibri Light"/>
          <w:spacing w:val="-58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3"/>
          <w:sz w:val="18"/>
          <w:szCs w:val="18"/>
        </w:rPr>
        <w:t>technicznych</w:t>
      </w:r>
      <w:r w:rsidRPr="00C26DE6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dla</w:t>
      </w:r>
      <w:r w:rsidRPr="00C26DE6">
        <w:rPr>
          <w:rFonts w:ascii="Calibri Light" w:hAnsi="Calibri Light" w:cs="Calibri Light"/>
          <w:spacing w:val="-14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znaków</w:t>
      </w:r>
      <w:r w:rsidRPr="00C26DE6">
        <w:rPr>
          <w:rFonts w:ascii="Calibri Light" w:hAnsi="Calibri Light" w:cs="Calibri Light"/>
          <w:spacing w:val="-15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i</w:t>
      </w:r>
      <w:r w:rsidRPr="00C26DE6">
        <w:rPr>
          <w:rFonts w:ascii="Calibri Light" w:hAnsi="Calibri Light" w:cs="Calibri Light"/>
          <w:spacing w:val="-13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sygnałów</w:t>
      </w:r>
      <w:r w:rsidRPr="00C26DE6">
        <w:rPr>
          <w:rFonts w:ascii="Calibri Light" w:hAnsi="Calibri Light" w:cs="Calibri Light"/>
          <w:spacing w:val="-20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świetlnych</w:t>
      </w:r>
      <w:r w:rsidRPr="00C26DE6">
        <w:rPr>
          <w:rFonts w:ascii="Calibri Light" w:hAnsi="Calibri Light" w:cs="Calibri Light"/>
          <w:spacing w:val="-19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oraz</w:t>
      </w:r>
      <w:r w:rsidRPr="00C26DE6">
        <w:rPr>
          <w:rFonts w:ascii="Calibri Light" w:hAnsi="Calibri Light" w:cs="Calibri Light"/>
          <w:spacing w:val="-18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urządzeń</w:t>
      </w:r>
      <w:r w:rsidRPr="00C26DE6">
        <w:rPr>
          <w:rFonts w:ascii="Calibri Light" w:hAnsi="Calibri Light" w:cs="Calibri Light"/>
          <w:spacing w:val="-19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bezpieczeństwa</w:t>
      </w:r>
      <w:r w:rsidRPr="00C26DE6">
        <w:rPr>
          <w:rFonts w:ascii="Calibri Light" w:hAnsi="Calibri Light" w:cs="Calibri Light"/>
          <w:spacing w:val="-2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ruchu</w:t>
      </w:r>
      <w:r w:rsidRPr="00C26DE6">
        <w:rPr>
          <w:rFonts w:ascii="Calibri Light" w:hAnsi="Calibri Light" w:cs="Calibri Light"/>
          <w:spacing w:val="-19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i</w:t>
      </w:r>
      <w:r w:rsidRPr="00C26DE6">
        <w:rPr>
          <w:rFonts w:ascii="Calibri Light" w:hAnsi="Calibri Light" w:cs="Calibri Light"/>
          <w:spacing w:val="-19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pacing w:val="-2"/>
          <w:sz w:val="18"/>
          <w:szCs w:val="18"/>
        </w:rPr>
        <w:t>warunków</w:t>
      </w:r>
      <w:r w:rsidRPr="00C26DE6">
        <w:rPr>
          <w:rFonts w:ascii="Calibri Light" w:hAnsi="Calibri Light" w:cs="Calibri Light"/>
          <w:spacing w:val="-58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ich umieszczania na drogach (Dz.U. nr 220 z 2003 roku poz. 2181) – zał. nr 4, wraz z</w:t>
      </w:r>
      <w:r w:rsidRPr="00C26DE6">
        <w:rPr>
          <w:rFonts w:ascii="Calibri Light" w:hAnsi="Calibri Light" w:cs="Calibri Light"/>
          <w:spacing w:val="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późniejszymi</w:t>
      </w:r>
      <w:r w:rsidRPr="00C26DE6">
        <w:rPr>
          <w:rFonts w:ascii="Calibri Light" w:hAnsi="Calibri Light" w:cs="Calibri Light"/>
          <w:spacing w:val="-1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zmianami.</w:t>
      </w:r>
    </w:p>
    <w:p w14:paraId="7575CC73" w14:textId="77777777" w:rsidR="000D2959" w:rsidRPr="00C26DE6" w:rsidRDefault="00D33F71" w:rsidP="00C26DE6">
      <w:pPr>
        <w:pStyle w:val="Tekstpodstawowy"/>
        <w:ind w:left="118" w:right="116"/>
        <w:jc w:val="both"/>
        <w:rPr>
          <w:rFonts w:ascii="Calibri Light" w:hAnsi="Calibri Light" w:cs="Calibri Light"/>
          <w:sz w:val="18"/>
          <w:szCs w:val="18"/>
        </w:rPr>
      </w:pPr>
      <w:r w:rsidRPr="00C26DE6">
        <w:rPr>
          <w:rFonts w:ascii="Calibri Light" w:hAnsi="Calibri Light" w:cs="Calibri Light"/>
          <w:sz w:val="18"/>
          <w:szCs w:val="18"/>
        </w:rPr>
        <w:t>Dz.U. Nr 62 z dnia 20.06.2001. Ustawa 628 z 27.04.2001 „O odpadach”, wraz z późniejszymi</w:t>
      </w:r>
      <w:r w:rsidRPr="00C26DE6">
        <w:rPr>
          <w:rFonts w:ascii="Calibri Light" w:hAnsi="Calibri Light" w:cs="Calibri Light"/>
          <w:spacing w:val="-57"/>
          <w:sz w:val="18"/>
          <w:szCs w:val="18"/>
        </w:rPr>
        <w:t xml:space="preserve"> </w:t>
      </w:r>
      <w:r w:rsidRPr="00C26DE6">
        <w:rPr>
          <w:rFonts w:ascii="Calibri Light" w:hAnsi="Calibri Light" w:cs="Calibri Light"/>
          <w:sz w:val="18"/>
          <w:szCs w:val="18"/>
        </w:rPr>
        <w:t>zmianami.</w:t>
      </w:r>
    </w:p>
    <w:sectPr w:rsidR="000D2959" w:rsidRPr="00C26DE6" w:rsidSect="00C26DE6">
      <w:headerReference w:type="even" r:id="rId7"/>
      <w:headerReference w:type="default" r:id="rId8"/>
      <w:footerReference w:type="default" r:id="rId9"/>
      <w:headerReference w:type="first" r:id="rId10"/>
      <w:pgSz w:w="11910" w:h="16840"/>
      <w:pgMar w:top="709" w:right="1300" w:bottom="1340" w:left="1300" w:header="1428" w:footer="115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EA2EA2" w14:textId="77777777" w:rsidR="00D33F71" w:rsidRDefault="00D33F71">
      <w:r>
        <w:separator/>
      </w:r>
    </w:p>
  </w:endnote>
  <w:endnote w:type="continuationSeparator" w:id="0">
    <w:p w14:paraId="49B384E7" w14:textId="77777777" w:rsidR="00D33F71" w:rsidRDefault="00D33F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9463254"/>
      <w:docPartObj>
        <w:docPartGallery w:val="Page Numbers (Bottom of Page)"/>
        <w:docPartUnique/>
      </w:docPartObj>
    </w:sdtPr>
    <w:sdtEndPr/>
    <w:sdtContent>
      <w:p w14:paraId="60D69A30" w14:textId="776E388A" w:rsidR="004A6A8D" w:rsidRDefault="004A6A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6BE92C6" w14:textId="705186C9" w:rsidR="000D2959" w:rsidRDefault="000D2959">
    <w:pPr>
      <w:pStyle w:val="Tekstpodstawowy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D00AC" w14:textId="77777777" w:rsidR="00D33F71" w:rsidRDefault="00D33F71">
      <w:r>
        <w:separator/>
      </w:r>
    </w:p>
  </w:footnote>
  <w:footnote w:type="continuationSeparator" w:id="0">
    <w:p w14:paraId="02453F76" w14:textId="77777777" w:rsidR="00D33F71" w:rsidRDefault="00D33F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B63A0" w14:textId="4C2495D0" w:rsidR="004E7CEF" w:rsidRDefault="004E7CE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43284" w14:textId="3294323E" w:rsidR="000D2959" w:rsidRDefault="000D2959">
    <w:pPr>
      <w:pStyle w:val="Tekstpodstawowy"/>
      <w:spacing w:line="14" w:lineRule="auto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6FEAA" w14:textId="736A329D" w:rsidR="004E7CEF" w:rsidRDefault="004E7C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937CC"/>
    <w:multiLevelType w:val="multilevel"/>
    <w:tmpl w:val="444EF3E2"/>
    <w:lvl w:ilvl="0">
      <w:start w:val="5"/>
      <w:numFmt w:val="decimal"/>
      <w:lvlText w:val="%1"/>
      <w:lvlJc w:val="left"/>
      <w:pPr>
        <w:ind w:left="118" w:hanging="852"/>
        <w:jc w:val="left"/>
      </w:pPr>
      <w:rPr>
        <w:rFonts w:hint="default"/>
        <w:lang w:val="pl-PL" w:eastAsia="en-US" w:bidi="ar-SA"/>
      </w:rPr>
    </w:lvl>
    <w:lvl w:ilvl="1">
      <w:start w:val="2"/>
      <w:numFmt w:val="decimal"/>
      <w:lvlText w:val="%1.%2"/>
      <w:lvlJc w:val="left"/>
      <w:pPr>
        <w:ind w:left="118" w:hanging="852"/>
        <w:jc w:val="left"/>
      </w:pPr>
      <w:rPr>
        <w:rFonts w:hint="default"/>
        <w:lang w:val="pl-PL" w:eastAsia="en-US" w:bidi="ar-SA"/>
      </w:rPr>
    </w:lvl>
    <w:lvl w:ilvl="2">
      <w:start w:val="1"/>
      <w:numFmt w:val="decimal"/>
      <w:lvlText w:val="%1.%2.%3."/>
      <w:lvlJc w:val="left"/>
      <w:pPr>
        <w:ind w:left="118" w:hanging="852"/>
        <w:jc w:val="left"/>
      </w:pPr>
      <w:rPr>
        <w:rFonts w:ascii="Calibri Light" w:eastAsia="Times New Roman" w:hAnsi="Calibri Light" w:cs="Calibri Light" w:hint="default"/>
        <w:w w:val="100"/>
        <w:sz w:val="18"/>
        <w:szCs w:val="18"/>
        <w:lang w:val="pl-PL" w:eastAsia="en-US" w:bidi="ar-SA"/>
      </w:rPr>
    </w:lvl>
    <w:lvl w:ilvl="3">
      <w:numFmt w:val="bullet"/>
      <w:lvlText w:val="•"/>
      <w:lvlJc w:val="left"/>
      <w:pPr>
        <w:ind w:left="2875" w:hanging="852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794" w:hanging="852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713" w:hanging="852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631" w:hanging="852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550" w:hanging="852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469" w:hanging="852"/>
      </w:pPr>
      <w:rPr>
        <w:rFonts w:hint="default"/>
        <w:lang w:val="pl-PL" w:eastAsia="en-US" w:bidi="ar-SA"/>
      </w:rPr>
    </w:lvl>
  </w:abstractNum>
  <w:abstractNum w:abstractNumId="1" w15:restartNumberingAfterBreak="0">
    <w:nsid w:val="06AE70E1"/>
    <w:multiLevelType w:val="hybridMultilevel"/>
    <w:tmpl w:val="4C7EEAAA"/>
    <w:lvl w:ilvl="0" w:tplc="302A0D78">
      <w:numFmt w:val="bullet"/>
      <w:lvlText w:val=""/>
      <w:lvlJc w:val="left"/>
      <w:pPr>
        <w:ind w:left="855" w:hanging="317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0C706BDE">
      <w:numFmt w:val="bullet"/>
      <w:lvlText w:val="•"/>
      <w:lvlJc w:val="left"/>
      <w:pPr>
        <w:ind w:left="1704" w:hanging="317"/>
      </w:pPr>
      <w:rPr>
        <w:rFonts w:hint="default"/>
        <w:lang w:val="pl-PL" w:eastAsia="en-US" w:bidi="ar-SA"/>
      </w:rPr>
    </w:lvl>
    <w:lvl w:ilvl="2" w:tplc="9592AA8C">
      <w:numFmt w:val="bullet"/>
      <w:lvlText w:val="•"/>
      <w:lvlJc w:val="left"/>
      <w:pPr>
        <w:ind w:left="2549" w:hanging="317"/>
      </w:pPr>
      <w:rPr>
        <w:rFonts w:hint="default"/>
        <w:lang w:val="pl-PL" w:eastAsia="en-US" w:bidi="ar-SA"/>
      </w:rPr>
    </w:lvl>
    <w:lvl w:ilvl="3" w:tplc="3D3A33FA">
      <w:numFmt w:val="bullet"/>
      <w:lvlText w:val="•"/>
      <w:lvlJc w:val="left"/>
      <w:pPr>
        <w:ind w:left="3393" w:hanging="317"/>
      </w:pPr>
      <w:rPr>
        <w:rFonts w:hint="default"/>
        <w:lang w:val="pl-PL" w:eastAsia="en-US" w:bidi="ar-SA"/>
      </w:rPr>
    </w:lvl>
    <w:lvl w:ilvl="4" w:tplc="89E81AD4">
      <w:numFmt w:val="bullet"/>
      <w:lvlText w:val="•"/>
      <w:lvlJc w:val="left"/>
      <w:pPr>
        <w:ind w:left="4238" w:hanging="317"/>
      </w:pPr>
      <w:rPr>
        <w:rFonts w:hint="default"/>
        <w:lang w:val="pl-PL" w:eastAsia="en-US" w:bidi="ar-SA"/>
      </w:rPr>
    </w:lvl>
    <w:lvl w:ilvl="5" w:tplc="9D289E0E">
      <w:numFmt w:val="bullet"/>
      <w:lvlText w:val="•"/>
      <w:lvlJc w:val="left"/>
      <w:pPr>
        <w:ind w:left="5083" w:hanging="317"/>
      </w:pPr>
      <w:rPr>
        <w:rFonts w:hint="default"/>
        <w:lang w:val="pl-PL" w:eastAsia="en-US" w:bidi="ar-SA"/>
      </w:rPr>
    </w:lvl>
    <w:lvl w:ilvl="6" w:tplc="2266E656">
      <w:numFmt w:val="bullet"/>
      <w:lvlText w:val="•"/>
      <w:lvlJc w:val="left"/>
      <w:pPr>
        <w:ind w:left="5927" w:hanging="317"/>
      </w:pPr>
      <w:rPr>
        <w:rFonts w:hint="default"/>
        <w:lang w:val="pl-PL" w:eastAsia="en-US" w:bidi="ar-SA"/>
      </w:rPr>
    </w:lvl>
    <w:lvl w:ilvl="7" w:tplc="1AA2034E">
      <w:numFmt w:val="bullet"/>
      <w:lvlText w:val="•"/>
      <w:lvlJc w:val="left"/>
      <w:pPr>
        <w:ind w:left="6772" w:hanging="317"/>
      </w:pPr>
      <w:rPr>
        <w:rFonts w:hint="default"/>
        <w:lang w:val="pl-PL" w:eastAsia="en-US" w:bidi="ar-SA"/>
      </w:rPr>
    </w:lvl>
    <w:lvl w:ilvl="8" w:tplc="11FAFB22">
      <w:numFmt w:val="bullet"/>
      <w:lvlText w:val="•"/>
      <w:lvlJc w:val="left"/>
      <w:pPr>
        <w:ind w:left="7617" w:hanging="317"/>
      </w:pPr>
      <w:rPr>
        <w:rFonts w:hint="default"/>
        <w:lang w:val="pl-PL" w:eastAsia="en-US" w:bidi="ar-SA"/>
      </w:rPr>
    </w:lvl>
  </w:abstractNum>
  <w:abstractNum w:abstractNumId="2" w15:restartNumberingAfterBreak="0">
    <w:nsid w:val="0B4D28A2"/>
    <w:multiLevelType w:val="hybridMultilevel"/>
    <w:tmpl w:val="078CE42E"/>
    <w:lvl w:ilvl="0" w:tplc="7A22CB04">
      <w:numFmt w:val="bullet"/>
      <w:lvlText w:val="-"/>
      <w:lvlJc w:val="left"/>
      <w:pPr>
        <w:ind w:left="898" w:hanging="31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l-PL" w:eastAsia="en-US" w:bidi="ar-SA"/>
      </w:rPr>
    </w:lvl>
    <w:lvl w:ilvl="1" w:tplc="E36E9AAC">
      <w:numFmt w:val="bullet"/>
      <w:lvlText w:val="•"/>
      <w:lvlJc w:val="left"/>
      <w:pPr>
        <w:ind w:left="1740" w:hanging="317"/>
      </w:pPr>
      <w:rPr>
        <w:rFonts w:hint="default"/>
        <w:lang w:val="pl-PL" w:eastAsia="en-US" w:bidi="ar-SA"/>
      </w:rPr>
    </w:lvl>
    <w:lvl w:ilvl="2" w:tplc="5F48A242">
      <w:numFmt w:val="bullet"/>
      <w:lvlText w:val="•"/>
      <w:lvlJc w:val="left"/>
      <w:pPr>
        <w:ind w:left="2581" w:hanging="317"/>
      </w:pPr>
      <w:rPr>
        <w:rFonts w:hint="default"/>
        <w:lang w:val="pl-PL" w:eastAsia="en-US" w:bidi="ar-SA"/>
      </w:rPr>
    </w:lvl>
    <w:lvl w:ilvl="3" w:tplc="287A315C">
      <w:numFmt w:val="bullet"/>
      <w:lvlText w:val="•"/>
      <w:lvlJc w:val="left"/>
      <w:pPr>
        <w:ind w:left="3421" w:hanging="317"/>
      </w:pPr>
      <w:rPr>
        <w:rFonts w:hint="default"/>
        <w:lang w:val="pl-PL" w:eastAsia="en-US" w:bidi="ar-SA"/>
      </w:rPr>
    </w:lvl>
    <w:lvl w:ilvl="4" w:tplc="EAEC07A8">
      <w:numFmt w:val="bullet"/>
      <w:lvlText w:val="•"/>
      <w:lvlJc w:val="left"/>
      <w:pPr>
        <w:ind w:left="4262" w:hanging="317"/>
      </w:pPr>
      <w:rPr>
        <w:rFonts w:hint="default"/>
        <w:lang w:val="pl-PL" w:eastAsia="en-US" w:bidi="ar-SA"/>
      </w:rPr>
    </w:lvl>
    <w:lvl w:ilvl="5" w:tplc="375E5F62">
      <w:numFmt w:val="bullet"/>
      <w:lvlText w:val="•"/>
      <w:lvlJc w:val="left"/>
      <w:pPr>
        <w:ind w:left="5103" w:hanging="317"/>
      </w:pPr>
      <w:rPr>
        <w:rFonts w:hint="default"/>
        <w:lang w:val="pl-PL" w:eastAsia="en-US" w:bidi="ar-SA"/>
      </w:rPr>
    </w:lvl>
    <w:lvl w:ilvl="6" w:tplc="BC4E92EA">
      <w:numFmt w:val="bullet"/>
      <w:lvlText w:val="•"/>
      <w:lvlJc w:val="left"/>
      <w:pPr>
        <w:ind w:left="5943" w:hanging="317"/>
      </w:pPr>
      <w:rPr>
        <w:rFonts w:hint="default"/>
        <w:lang w:val="pl-PL" w:eastAsia="en-US" w:bidi="ar-SA"/>
      </w:rPr>
    </w:lvl>
    <w:lvl w:ilvl="7" w:tplc="8FC27610">
      <w:numFmt w:val="bullet"/>
      <w:lvlText w:val="•"/>
      <w:lvlJc w:val="left"/>
      <w:pPr>
        <w:ind w:left="6784" w:hanging="317"/>
      </w:pPr>
      <w:rPr>
        <w:rFonts w:hint="default"/>
        <w:lang w:val="pl-PL" w:eastAsia="en-US" w:bidi="ar-SA"/>
      </w:rPr>
    </w:lvl>
    <w:lvl w:ilvl="8" w:tplc="A364DCCA">
      <w:numFmt w:val="bullet"/>
      <w:lvlText w:val="•"/>
      <w:lvlJc w:val="left"/>
      <w:pPr>
        <w:ind w:left="7625" w:hanging="317"/>
      </w:pPr>
      <w:rPr>
        <w:rFonts w:hint="default"/>
        <w:lang w:val="pl-PL" w:eastAsia="en-US" w:bidi="ar-SA"/>
      </w:rPr>
    </w:lvl>
  </w:abstractNum>
  <w:abstractNum w:abstractNumId="3" w15:restartNumberingAfterBreak="0">
    <w:nsid w:val="49D535D7"/>
    <w:multiLevelType w:val="hybridMultilevel"/>
    <w:tmpl w:val="554EF50A"/>
    <w:lvl w:ilvl="0" w:tplc="431E4154">
      <w:numFmt w:val="bullet"/>
      <w:lvlText w:val=""/>
      <w:lvlJc w:val="left"/>
      <w:pPr>
        <w:ind w:left="855" w:hanging="312"/>
      </w:pPr>
      <w:rPr>
        <w:rFonts w:ascii="Symbol" w:eastAsia="Symbol" w:hAnsi="Symbol" w:cs="Symbol" w:hint="default"/>
        <w:w w:val="100"/>
        <w:sz w:val="24"/>
        <w:szCs w:val="24"/>
        <w:lang w:val="pl-PL" w:eastAsia="en-US" w:bidi="ar-SA"/>
      </w:rPr>
    </w:lvl>
    <w:lvl w:ilvl="1" w:tplc="B69CED4A">
      <w:numFmt w:val="bullet"/>
      <w:lvlText w:val="•"/>
      <w:lvlJc w:val="left"/>
      <w:pPr>
        <w:ind w:left="1704" w:hanging="312"/>
      </w:pPr>
      <w:rPr>
        <w:rFonts w:hint="default"/>
        <w:lang w:val="pl-PL" w:eastAsia="en-US" w:bidi="ar-SA"/>
      </w:rPr>
    </w:lvl>
    <w:lvl w:ilvl="2" w:tplc="EEBC203C">
      <w:numFmt w:val="bullet"/>
      <w:lvlText w:val="•"/>
      <w:lvlJc w:val="left"/>
      <w:pPr>
        <w:ind w:left="2549" w:hanging="312"/>
      </w:pPr>
      <w:rPr>
        <w:rFonts w:hint="default"/>
        <w:lang w:val="pl-PL" w:eastAsia="en-US" w:bidi="ar-SA"/>
      </w:rPr>
    </w:lvl>
    <w:lvl w:ilvl="3" w:tplc="247027D8">
      <w:numFmt w:val="bullet"/>
      <w:lvlText w:val="•"/>
      <w:lvlJc w:val="left"/>
      <w:pPr>
        <w:ind w:left="3393" w:hanging="312"/>
      </w:pPr>
      <w:rPr>
        <w:rFonts w:hint="default"/>
        <w:lang w:val="pl-PL" w:eastAsia="en-US" w:bidi="ar-SA"/>
      </w:rPr>
    </w:lvl>
    <w:lvl w:ilvl="4" w:tplc="DAAEF3CA">
      <w:numFmt w:val="bullet"/>
      <w:lvlText w:val="•"/>
      <w:lvlJc w:val="left"/>
      <w:pPr>
        <w:ind w:left="4238" w:hanging="312"/>
      </w:pPr>
      <w:rPr>
        <w:rFonts w:hint="default"/>
        <w:lang w:val="pl-PL" w:eastAsia="en-US" w:bidi="ar-SA"/>
      </w:rPr>
    </w:lvl>
    <w:lvl w:ilvl="5" w:tplc="57FE0BA2">
      <w:numFmt w:val="bullet"/>
      <w:lvlText w:val="•"/>
      <w:lvlJc w:val="left"/>
      <w:pPr>
        <w:ind w:left="5083" w:hanging="312"/>
      </w:pPr>
      <w:rPr>
        <w:rFonts w:hint="default"/>
        <w:lang w:val="pl-PL" w:eastAsia="en-US" w:bidi="ar-SA"/>
      </w:rPr>
    </w:lvl>
    <w:lvl w:ilvl="6" w:tplc="92368DAE">
      <w:numFmt w:val="bullet"/>
      <w:lvlText w:val="•"/>
      <w:lvlJc w:val="left"/>
      <w:pPr>
        <w:ind w:left="5927" w:hanging="312"/>
      </w:pPr>
      <w:rPr>
        <w:rFonts w:hint="default"/>
        <w:lang w:val="pl-PL" w:eastAsia="en-US" w:bidi="ar-SA"/>
      </w:rPr>
    </w:lvl>
    <w:lvl w:ilvl="7" w:tplc="DB8C2BCE">
      <w:numFmt w:val="bullet"/>
      <w:lvlText w:val="•"/>
      <w:lvlJc w:val="left"/>
      <w:pPr>
        <w:ind w:left="6772" w:hanging="312"/>
      </w:pPr>
      <w:rPr>
        <w:rFonts w:hint="default"/>
        <w:lang w:val="pl-PL" w:eastAsia="en-US" w:bidi="ar-SA"/>
      </w:rPr>
    </w:lvl>
    <w:lvl w:ilvl="8" w:tplc="ECF4047A">
      <w:numFmt w:val="bullet"/>
      <w:lvlText w:val="•"/>
      <w:lvlJc w:val="left"/>
      <w:pPr>
        <w:ind w:left="7617" w:hanging="312"/>
      </w:pPr>
      <w:rPr>
        <w:rFonts w:hint="default"/>
        <w:lang w:val="pl-PL" w:eastAsia="en-US" w:bidi="ar-SA"/>
      </w:rPr>
    </w:lvl>
  </w:abstractNum>
  <w:abstractNum w:abstractNumId="4" w15:restartNumberingAfterBreak="0">
    <w:nsid w:val="61A71CB8"/>
    <w:multiLevelType w:val="multilevel"/>
    <w:tmpl w:val="1742B920"/>
    <w:lvl w:ilvl="0">
      <w:start w:val="1"/>
      <w:numFmt w:val="decimal"/>
      <w:lvlText w:val="%1."/>
      <w:lvlJc w:val="left"/>
      <w:pPr>
        <w:ind w:left="397" w:hanging="279"/>
        <w:jc w:val="left"/>
      </w:pPr>
      <w:rPr>
        <w:rFonts w:ascii="Calibri Light" w:eastAsia="Times New Roman" w:hAnsi="Calibri Light" w:cs="Calibri Light" w:hint="default"/>
        <w:b/>
        <w:bCs/>
        <w:w w:val="99"/>
        <w:sz w:val="18"/>
        <w:szCs w:val="18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543" w:hanging="425"/>
        <w:jc w:val="left"/>
      </w:pPr>
      <w:rPr>
        <w:rFonts w:hint="default"/>
        <w:w w:val="100"/>
        <w:lang w:val="pl-PL" w:eastAsia="en-US" w:bidi="ar-SA"/>
      </w:rPr>
    </w:lvl>
    <w:lvl w:ilvl="2">
      <w:numFmt w:val="bullet"/>
      <w:lvlText w:val="-"/>
      <w:lvlJc w:val="left"/>
      <w:pPr>
        <w:ind w:left="538" w:hanging="42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pl-PL" w:eastAsia="en-US" w:bidi="ar-SA"/>
      </w:rPr>
    </w:lvl>
    <w:lvl w:ilvl="3">
      <w:numFmt w:val="bullet"/>
      <w:lvlText w:val="•"/>
      <w:lvlJc w:val="left"/>
      <w:pPr>
        <w:ind w:left="1635" w:hanging="425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731" w:hanging="425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3827" w:hanging="425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4923" w:hanging="425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019" w:hanging="425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114" w:hanging="425"/>
      </w:pPr>
      <w:rPr>
        <w:rFonts w:hint="default"/>
        <w:lang w:val="pl-PL" w:eastAsia="en-US" w:bidi="ar-SA"/>
      </w:rPr>
    </w:lvl>
  </w:abstractNum>
  <w:num w:numId="1" w16cid:durableId="257955572">
    <w:abstractNumId w:val="2"/>
  </w:num>
  <w:num w:numId="2" w16cid:durableId="1942179843">
    <w:abstractNumId w:val="3"/>
  </w:num>
  <w:num w:numId="3" w16cid:durableId="706029250">
    <w:abstractNumId w:val="0"/>
  </w:num>
  <w:num w:numId="4" w16cid:durableId="1344014833">
    <w:abstractNumId w:val="1"/>
  </w:num>
  <w:num w:numId="5" w16cid:durableId="19110377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100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959"/>
    <w:rsid w:val="000D2959"/>
    <w:rsid w:val="00286D4A"/>
    <w:rsid w:val="004A6A8D"/>
    <w:rsid w:val="004E7CEF"/>
    <w:rsid w:val="00A86FFB"/>
    <w:rsid w:val="00BF5065"/>
    <w:rsid w:val="00C26DE6"/>
    <w:rsid w:val="00D33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,"/>
  <w:listSeparator w:val=";"/>
  <w14:docId w14:val="3A451F69"/>
  <w15:docId w15:val="{95528AE1-F9FD-4179-8829-72662D8AA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9"/>
    <w:qFormat/>
    <w:pPr>
      <w:spacing w:before="119"/>
      <w:ind w:left="478" w:hanging="421"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uiPriority w:val="9"/>
    <w:unhideWhenUsed/>
    <w:qFormat/>
    <w:pPr>
      <w:spacing w:before="123"/>
      <w:ind w:left="543" w:hanging="426"/>
      <w:outlineLvl w:val="1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Tytu">
    <w:name w:val="Title"/>
    <w:basedOn w:val="Normalny"/>
    <w:uiPriority w:val="10"/>
    <w:qFormat/>
    <w:pPr>
      <w:spacing w:before="85"/>
      <w:ind w:left="520" w:right="520"/>
      <w:jc w:val="center"/>
    </w:pPr>
    <w:rPr>
      <w:b/>
      <w:bCs/>
      <w:sz w:val="36"/>
      <w:szCs w:val="36"/>
    </w:rPr>
  </w:style>
  <w:style w:type="paragraph" w:styleId="Akapitzlist">
    <w:name w:val="List Paragraph"/>
    <w:basedOn w:val="Normalny"/>
    <w:uiPriority w:val="1"/>
    <w:qFormat/>
    <w:pPr>
      <w:ind w:left="855" w:hanging="31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D33F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3F71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D33F7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3F71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850</Words>
  <Characters>5105</Characters>
  <Application>Microsoft Office Word</Application>
  <DocSecurity>0</DocSecurity>
  <Lines>42</Lines>
  <Paragraphs>11</Paragraphs>
  <ScaleCrop>false</ScaleCrop>
  <Company/>
  <LinksUpToDate>false</LinksUpToDate>
  <CharactersWithSpaces>5944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creator>KrzysztofN</dc:creator>
  <cp:lastModifiedBy>Dariusz Wróblewski</cp:lastModifiedBy>
  <cp:revision>2</cp:revision>
  <dcterms:created xsi:type="dcterms:W3CDTF">2026-07-17T12:46:00Z</dcterms:created>
  <dcterms:modified xsi:type="dcterms:W3CDTF">2026-07-17T12:46:00Z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2022-10-16T00:00:00Z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2024-02-02T00:00:00Z</vt:filetime>
  </property>
</Properties>
</file>